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E4" w:rsidRPr="00701F5C" w:rsidRDefault="000073E4" w:rsidP="000073E4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bookmarkStart w:id="0" w:name="_GoBack"/>
      <w:bookmarkEnd w:id="0"/>
      <w:r w:rsidRPr="00701F5C">
        <w:rPr>
          <w:rFonts w:ascii="Arial" w:hAnsi="Arial" w:cs="Arial"/>
          <w:b/>
          <w:sz w:val="22"/>
          <w:szCs w:val="22"/>
          <w:lang w:val="es-CO" w:eastAsia="es-ES"/>
        </w:rPr>
        <w:t>ANEXO Nº 3</w:t>
      </w:r>
    </w:p>
    <w:p w:rsidR="000073E4" w:rsidRPr="00701F5C" w:rsidRDefault="000073E4" w:rsidP="000073E4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r w:rsidRPr="00701F5C">
        <w:rPr>
          <w:rFonts w:ascii="Arial" w:hAnsi="Arial" w:cs="Arial"/>
          <w:b/>
          <w:sz w:val="22"/>
          <w:szCs w:val="22"/>
          <w:lang w:val="es-CO" w:eastAsia="es-ES"/>
        </w:rPr>
        <w:t>FORMATO DE CONFORMACIÓN DE UNIÓN TEMPORAL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0073E4" w:rsidRPr="006A74BE" w:rsidTr="00B31229">
        <w:trPr>
          <w:trHeight w:val="328"/>
        </w:trPr>
        <w:tc>
          <w:tcPr>
            <w:tcW w:w="8978" w:type="dxa"/>
          </w:tcPr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Bogotá D. C.,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(Fecha)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Señores</w:t>
            </w:r>
          </w:p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>UNIVERSIDAD MILITAR NUEVA GRANADA</w:t>
            </w:r>
          </w:p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División de Contratación y Adquisiciones.</w:t>
            </w:r>
          </w:p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Ciudad</w:t>
            </w:r>
          </w:p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0073E4" w:rsidRPr="006A74BE" w:rsidRDefault="000073E4" w:rsidP="00B3122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COMPRAVENTA, INSTALACIÓN, PUESTA EN FUNCIONAMIENTO Y CAPACITACIÓN DE EQUIPOS PARA LOS LABORATORIOS DE BIOLOGÍA MOLECULAR, PROFUNDIZACIÓN EN QUÍMICA, PROFUNDIZACIÓN EN FÍSICA, MOVIMIENTO Y CAPTURA, APRENDIZAJE Y SIMULACIÓN, AUTOMATIZACIÓN, BIOMECATRÓNICA, ENERGÍAS RENOVABLES, RECURSO AGUA AIRE Y SUELO, ROBÓTICA Y METROLOGÍA DEL EDIFICIO DE LABORATORIOS FASE 2 DE LA SEDE CAMPUS NUEVA GRANADA, DE ACUERDO A LAS ESPECIFICACIONES TÉCNICAS</w:t>
            </w:r>
            <w:r w:rsidRPr="006A74B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0073E4" w:rsidRPr="006A74BE" w:rsidRDefault="000073E4" w:rsidP="00B3122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Apreciados Señores: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Los representantes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(Representante legal No 1)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y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(Representante legal No 2)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debidamente autorizados para actuar en nombre de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 la empresa No 1)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y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 la empresa No 2)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nos permitimos manifestar por este documento que hemos convenido asociarnos en UNIÓN TEMPORAL bajo el nombre </w:t>
            </w:r>
            <w:r w:rsidRPr="006A74BE">
              <w:rPr>
                <w:rFonts w:ascii="Arial" w:hAnsi="Arial" w:cs="Arial"/>
                <w:color w:val="FF0000"/>
                <w:sz w:val="20"/>
                <w:szCs w:val="20"/>
                <w:lang w:val="es-CO" w:eastAsia="es-ES"/>
              </w:rPr>
              <w:t>(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Nombre de la  Unión Temporal)*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para participar en la Invitación Pública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(Número de Invitación Pública)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cuyo Objeto es </w:t>
            </w:r>
            <w:r w:rsidRPr="003A252B">
              <w:rPr>
                <w:rFonts w:ascii="Arial" w:hAnsi="Arial" w:cs="Arial"/>
                <w:sz w:val="20"/>
                <w:szCs w:val="20"/>
              </w:rPr>
              <w:t>COMPRAVENTA, INSTALACIÓN, PUESTA EN FUNCIONAMIENTO Y CAPACITACIÓN DE EQUIPOS PARA LOS LABORATORIOS DE BIOLOGÍA MOLECULAR, PROFUNDIZACIÓN EN QUÍMICA, PROFUNDIZACIÓN EN FÍSICA, MOVIMIENTO Y CAPTURA, APRENDIZAJE Y SIMULACIÓN, AUTOMATIZACIÓN, BIOMECATRÓNICA, ENERGÍAS RENOVABLES, RECURSO AGUA AIRE Y SUELO, ROBÓTICA Y METROLOGÍA DEL EDIFICIO DE LABORATORIOS FASE 2 DE LA SEDE CAMPUS NUEVA GRANADA, DE ACUERDO A LAS ESPECIFICACIONES TÉCNICAS</w:t>
            </w:r>
            <w:r w:rsidRPr="006A74B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073E4" w:rsidRPr="006A74BE" w:rsidRDefault="000073E4" w:rsidP="00B31229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y por lo tanto manifestamos lo siguiente: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0073E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La duración de esta UNION TEMPORAL será igual al plazo de ejecución del contrato y dos (2) años más.</w:t>
            </w:r>
          </w:p>
          <w:p w:rsidR="000073E4" w:rsidRPr="006A74BE" w:rsidRDefault="000073E4" w:rsidP="000073E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0073E4" w:rsidRPr="006A74BE" w:rsidRDefault="000073E4" w:rsidP="00B31229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109"/>
              <w:gridCol w:w="2550"/>
              <w:gridCol w:w="2240"/>
            </w:tblGrid>
            <w:tr w:rsidR="000073E4" w:rsidRPr="006A74BE" w:rsidTr="00B31229">
              <w:trPr>
                <w:trHeight w:hRule="exact" w:val="228"/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 xml:space="preserve">N° DE IDENTIFICACIÓN </w:t>
                  </w: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ACTIVIDADES A EJECUTAR*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% DE PARTICIPACIÓN</w:t>
                  </w:r>
                </w:p>
              </w:tc>
            </w:tr>
            <w:tr w:rsidR="000073E4" w:rsidRPr="006A74BE" w:rsidTr="00B31229">
              <w:trPr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</w:tr>
          </w:tbl>
          <w:p w:rsidR="000073E4" w:rsidRPr="006A74BE" w:rsidRDefault="000073E4" w:rsidP="00B31229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ab/>
            </w:r>
          </w:p>
          <w:p w:rsidR="000073E4" w:rsidRPr="006A74BE" w:rsidRDefault="000073E4" w:rsidP="00B31229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(*) Discriminar actividades por ejecutar, de parte de cada uno de los integrantes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0073E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La responsabilidad de los integrantes de la UNIÓN TEMPORAL será </w:t>
            </w:r>
            <w:r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solidaria 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respecto </w:t>
            </w:r>
            <w:r w:rsidRPr="003869BD">
              <w:rPr>
                <w:rFonts w:ascii="Arial" w:hAnsi="Arial" w:cs="Arial"/>
                <w:sz w:val="20"/>
                <w:szCs w:val="20"/>
                <w:lang w:val="es-CO" w:eastAsia="es-ES"/>
              </w:rPr>
              <w:t>de las obligaciones derivadas de la propuesta y del contrato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.</w:t>
            </w:r>
          </w:p>
          <w:p w:rsidR="000073E4" w:rsidRPr="006A74BE" w:rsidRDefault="000073E4" w:rsidP="000073E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El representante de la UNIÓN TEMPORAL es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del representante del Consorcio)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identificado con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(Documento de identidad)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No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(Número de identificación)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de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(Lugar de expedición del documento de identidad)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hacerlo  la Universidad podrá adelantar las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lastRenderedPageBreak/>
              <w:t xml:space="preserve">acciones legales a que haya lugar para garantizar los derechos de autor que le asisten sobre ellos.” 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En constancia se firma en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(Ciudad)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a los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(Día)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días del mes de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(Mes)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de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(Año)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.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0073E4" w:rsidRPr="006A74BE" w:rsidTr="00B31229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NOMBRE Y FIRMA</w:t>
                  </w:r>
                </w:p>
              </w:tc>
            </w:tr>
            <w:tr w:rsidR="000073E4" w:rsidRPr="006A74BE" w:rsidTr="00B31229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C.C. N°</w:t>
                  </w:r>
                </w:p>
              </w:tc>
            </w:tr>
          </w:tbl>
          <w:p w:rsidR="000073E4" w:rsidRPr="006A74BE" w:rsidRDefault="000073E4" w:rsidP="00B31229">
            <w:pPr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</w:p>
        </w:tc>
      </w:tr>
    </w:tbl>
    <w:p w:rsidR="003E6FCD" w:rsidRDefault="003E6FCD"/>
    <w:sectPr w:rsidR="003E6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E4"/>
    <w:rsid w:val="000073E4"/>
    <w:rsid w:val="001E5C75"/>
    <w:rsid w:val="003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70036-C2D7-43B1-B527-687EF871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Diana Marcela Arriero Cano</cp:lastModifiedBy>
  <cp:revision>2</cp:revision>
  <dcterms:created xsi:type="dcterms:W3CDTF">2019-11-16T02:45:00Z</dcterms:created>
  <dcterms:modified xsi:type="dcterms:W3CDTF">2019-11-16T02:45:00Z</dcterms:modified>
</cp:coreProperties>
</file>