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Formato de Control de Información para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Realización de Prácticas Laborales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2694"/>
        <w:gridCol w:w="1134"/>
        <w:gridCol w:w="2989"/>
        <w:tblGridChange w:id="0">
          <w:tblGrid>
            <w:gridCol w:w="2943"/>
            <w:gridCol w:w="2694"/>
            <w:gridCol w:w="1134"/>
            <w:gridCol w:w="2989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 la empresa: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NIT de la empresa: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y Apellido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Código: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Programa académico: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1.- Fecha de inicio de la práctica laboral: _________/_________/___________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2.- Fecha de finalización de la práctica laboral: _________/_________/___________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3.- Horario de la Práctica: </w:t>
      </w:r>
      <w:r w:rsidDel="00000000" w:rsidR="00000000" w:rsidRPr="00000000">
        <w:rPr>
          <w:rtl w:val="0"/>
        </w:rPr>
      </w:r>
    </w:p>
    <w:tbl>
      <w:tblPr>
        <w:tblStyle w:val="Table2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0"/>
        <w:gridCol w:w="2440"/>
        <w:gridCol w:w="2440"/>
        <w:gridCol w:w="2440"/>
        <w:tblGridChange w:id="0">
          <w:tblGrid>
            <w:gridCol w:w="2440"/>
            <w:gridCol w:w="2440"/>
            <w:gridCol w:w="2440"/>
            <w:gridCol w:w="244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Hora de Entrada: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Hora de Salida: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Días de la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Total horas Práctica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4.- Nombre y apellido del Tutor empresarial: 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5.- Cargo del Tutor empresarial: 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6.- Funciones propuestas a desempeñar por el practicante y entregables</w:t>
      </w:r>
      <w:r w:rsidDel="00000000" w:rsidR="00000000" w:rsidRPr="00000000">
        <w:rPr>
          <w:rtl w:val="0"/>
        </w:rPr>
      </w:r>
    </w:p>
    <w:tbl>
      <w:tblPr>
        <w:tblStyle w:val="Table3"/>
        <w:tblW w:w="9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2693"/>
        <w:gridCol w:w="2761"/>
        <w:gridCol w:w="2856"/>
        <w:tblGridChange w:id="0">
          <w:tblGrid>
            <w:gridCol w:w="1526"/>
            <w:gridCol w:w="2693"/>
            <w:gridCol w:w="2761"/>
            <w:gridCol w:w="2856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Funciones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Entregables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Fecha propuesta de entrega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7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209550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298250" y="3775238"/>
                          <a:ext cx="2095500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2095500" cy="12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0"/>
          <w:szCs w:val="20"/>
          <w:highlight w:val="white"/>
          <w:vertAlign w:val="baseline"/>
          <w:rtl w:val="0"/>
        </w:rPr>
        <w:t xml:space="preserve">Firma del Tutor Empresarial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0"/>
          <w:szCs w:val="20"/>
          <w:highlight w:val="white"/>
          <w:vertAlign w:val="baseline"/>
          <w:rtl w:val="0"/>
        </w:rPr>
        <w:t xml:space="preserve">Nombre: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0"/>
          <w:szCs w:val="20"/>
          <w:highlight w:val="white"/>
          <w:vertAlign w:val="baseline"/>
          <w:rtl w:val="0"/>
        </w:rPr>
        <w:t xml:space="preserve">C.C: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667500" cy="571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031300" y="3770475"/>
                          <a:ext cx="6629400" cy="19050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rgbClr val="F2F2F2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667500" cy="571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0" cy="57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highlight w:val="white"/>
          <w:u w:val="single"/>
          <w:vertAlign w:val="baseline"/>
          <w:rtl w:val="0"/>
        </w:rPr>
        <w:t xml:space="preserve">Para uso exclusivo de la Facultad de Ingeniería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  <w:rtl w:val="0"/>
        </w:rPr>
        <w:t xml:space="preserve">Director de Programa Académico                  Docente Monitor</w:t>
        <w:tab/>
        <w:tab/>
        <w:t xml:space="preserve">Director Académico del Consultorio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  <w:rtl w:val="0"/>
        </w:rPr>
        <w:t xml:space="preserve">Nombre:</w:t>
        <w:tab/>
        <w:tab/>
        <w:tab/>
        <w:tab/>
        <w:t xml:space="preserve">      Nombre:</w:t>
        <w:tab/>
        <w:tab/>
        <w:tab/>
        <w:t xml:space="preserve">Nombre:</w:t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222222"/>
          <w:sz w:val="20"/>
          <w:szCs w:val="20"/>
          <w:highlight w:val="white"/>
          <w:vertAlign w:val="baseline"/>
          <w:rtl w:val="0"/>
        </w:rPr>
        <w:t xml:space="preserve">C.C:</w:t>
        <w:tab/>
        <w:tab/>
        <w:tab/>
        <w:tab/>
        <w:tab/>
        <w:t xml:space="preserve">      C.C:</w:t>
        <w:tab/>
        <w:tab/>
        <w:tab/>
        <w:t xml:space="preserve">C.C: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134" w:top="1701" w:left="1418" w:right="1202" w:header="27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-69849</wp:posOffset>
          </wp:positionH>
          <wp:positionV relativeFrom="paragraph">
            <wp:posOffset>0</wp:posOffset>
          </wp:positionV>
          <wp:extent cx="6108700" cy="781456"/>
          <wp:effectExtent b="0" l="0" r="0" t="0"/>
          <wp:wrapSquare wrapText="bothSides" distB="0" distT="0" distL="114300" distR="11430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6108700" cy="78145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-552449</wp:posOffset>
          </wp:positionH>
          <wp:positionV relativeFrom="paragraph">
            <wp:posOffset>0</wp:posOffset>
          </wp:positionV>
          <wp:extent cx="7086600" cy="983298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086600" cy="9832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