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80B5" w14:textId="151AD16C" w:rsidR="00F22271" w:rsidRPr="00B26921" w:rsidRDefault="00F22271" w:rsidP="00F2227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14:paraId="006675C7" w14:textId="77777777" w:rsidR="00F22271" w:rsidRPr="00B26921" w:rsidRDefault="00F22271" w:rsidP="00F22271">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14:paraId="75C0F47C" w14:textId="77777777" w:rsidR="00F22271" w:rsidRPr="00B26921" w:rsidRDefault="00F22271" w:rsidP="00F22271">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F22271" w:rsidRPr="00B26921" w14:paraId="6C63E61D" w14:textId="77777777" w:rsidTr="00844A2F">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14:paraId="067024CD" w14:textId="77777777" w:rsidR="00F22271" w:rsidRPr="00B26921" w:rsidRDefault="00F22271" w:rsidP="00844A2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14:paraId="17406F9E" w14:textId="77777777" w:rsidR="00F22271" w:rsidRPr="00B26921" w:rsidRDefault="00F22271" w:rsidP="00844A2F">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14:paraId="1E06BB25"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14:paraId="03463D82" w14:textId="77777777" w:rsidR="00F22271" w:rsidRPr="00B26921" w:rsidRDefault="00F22271" w:rsidP="00844A2F">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14:paraId="38B24725" w14:textId="77777777" w:rsidR="00F22271" w:rsidRPr="00B26921" w:rsidRDefault="00F22271" w:rsidP="00844A2F">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14:paraId="2A6022A6" w14:textId="77777777" w:rsidR="00F22271" w:rsidRPr="00B26921" w:rsidRDefault="00F22271" w:rsidP="00844A2F">
            <w:pPr>
              <w:tabs>
                <w:tab w:val="left" w:pos="284"/>
                <w:tab w:val="left" w:pos="426"/>
              </w:tabs>
              <w:spacing w:after="160" w:line="259" w:lineRule="auto"/>
              <w:jc w:val="both"/>
              <w:rPr>
                <w:rFonts w:ascii="Arial" w:eastAsia="Calibri" w:hAnsi="Arial" w:cs="Arial"/>
                <w:sz w:val="20"/>
                <w:szCs w:val="20"/>
                <w:lang w:val="es-CO" w:eastAsia="en-US"/>
              </w:rPr>
            </w:pPr>
          </w:p>
          <w:p w14:paraId="451DFA5E" w14:textId="20A63AE2" w:rsidR="00F22271" w:rsidRPr="00B26921" w:rsidRDefault="00F22271" w:rsidP="00844A2F">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Pr>
                <w:rFonts w:ascii="Arial" w:eastAsia="Times New Roman" w:hAnsi="Arial" w:cs="Arial"/>
                <w:b/>
                <w:sz w:val="20"/>
                <w:szCs w:val="20"/>
                <w:lang w:val="es-CO"/>
              </w:rPr>
              <w:t xml:space="preserve">DE </w:t>
            </w:r>
            <w:r w:rsidRPr="00B57371">
              <w:rPr>
                <w:rFonts w:ascii="Arial" w:eastAsia="Times New Roman" w:hAnsi="Arial" w:cs="Arial"/>
                <w:b/>
                <w:sz w:val="20"/>
                <w:szCs w:val="20"/>
                <w:lang w:val="es-CO"/>
              </w:rPr>
              <w:t>MÍNIMA</w:t>
            </w:r>
            <w:r>
              <w:rPr>
                <w:rFonts w:ascii="Arial" w:eastAsia="Times New Roman" w:hAnsi="Arial" w:cs="Arial"/>
                <w:b/>
                <w:sz w:val="20"/>
                <w:szCs w:val="20"/>
                <w:lang w:val="es-CO"/>
              </w:rPr>
              <w:t xml:space="preserve"> </w:t>
            </w:r>
            <w:r w:rsidRPr="00635380">
              <w:rPr>
                <w:rFonts w:ascii="Arial" w:eastAsia="Times New Roman" w:hAnsi="Arial" w:cs="Arial"/>
                <w:b/>
                <w:sz w:val="20"/>
                <w:szCs w:val="20"/>
                <w:lang w:val="es-CO"/>
              </w:rPr>
              <w:t>CUANTIA</w:t>
            </w:r>
            <w:r w:rsidRPr="00B57371">
              <w:rPr>
                <w:rFonts w:ascii="Arial" w:eastAsia="Times New Roman" w:hAnsi="Arial" w:cs="Arial"/>
                <w:b/>
                <w:sz w:val="20"/>
                <w:szCs w:val="20"/>
                <w:lang w:val="es-CO"/>
              </w:rPr>
              <w:t xml:space="preserve"> </w:t>
            </w:r>
            <w:r w:rsidRPr="00B26921">
              <w:rPr>
                <w:rFonts w:ascii="Arial" w:eastAsia="Times New Roman" w:hAnsi="Arial" w:cs="Arial"/>
                <w:b/>
                <w:sz w:val="20"/>
                <w:szCs w:val="20"/>
                <w:lang w:val="es-CO"/>
              </w:rPr>
              <w:t>No</w:t>
            </w:r>
            <w:r>
              <w:rPr>
                <w:rFonts w:ascii="Arial" w:eastAsia="Times New Roman" w:hAnsi="Arial" w:cs="Arial"/>
                <w:b/>
                <w:sz w:val="20"/>
                <w:szCs w:val="20"/>
                <w:lang w:val="es-CO"/>
              </w:rPr>
              <w:t>. 0</w:t>
            </w:r>
            <w:r w:rsidR="004048C4">
              <w:rPr>
                <w:rFonts w:ascii="Arial" w:eastAsia="Times New Roman" w:hAnsi="Arial" w:cs="Arial"/>
                <w:b/>
                <w:sz w:val="20"/>
                <w:szCs w:val="20"/>
                <w:lang w:val="es-CO"/>
              </w:rPr>
              <w:t>38</w:t>
            </w:r>
            <w:r w:rsidRPr="00B26921">
              <w:rPr>
                <w:rFonts w:ascii="Arial" w:eastAsia="Times New Roman" w:hAnsi="Arial" w:cs="Arial"/>
                <w:b/>
                <w:sz w:val="20"/>
                <w:szCs w:val="20"/>
                <w:lang w:val="es-CO"/>
              </w:rPr>
              <w:t xml:space="preserve"> DE 2018</w:t>
            </w:r>
          </w:p>
          <w:p w14:paraId="2A1ACD9A" w14:textId="77777777" w:rsidR="00F22271" w:rsidRPr="00B26921" w:rsidRDefault="00F22271" w:rsidP="00844A2F">
            <w:pPr>
              <w:tabs>
                <w:tab w:val="left" w:pos="284"/>
                <w:tab w:val="left" w:pos="426"/>
              </w:tabs>
              <w:suppressAutoHyphens/>
              <w:jc w:val="both"/>
              <w:rPr>
                <w:rFonts w:ascii="Arial" w:eastAsia="Times New Roman" w:hAnsi="Arial" w:cs="Arial"/>
                <w:b/>
                <w:sz w:val="20"/>
                <w:szCs w:val="20"/>
                <w:lang w:val="es-CO"/>
              </w:rPr>
            </w:pPr>
          </w:p>
          <w:p w14:paraId="614E6489" w14:textId="77777777" w:rsidR="00F22271" w:rsidRPr="00B26921" w:rsidRDefault="00F22271" w:rsidP="00844A2F">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14:paraId="1773C293" w14:textId="77777777" w:rsidR="00F22271" w:rsidRPr="00B26921" w:rsidRDefault="00F22271" w:rsidP="00844A2F">
            <w:pPr>
              <w:tabs>
                <w:tab w:val="left" w:pos="284"/>
                <w:tab w:val="left" w:pos="426"/>
              </w:tabs>
              <w:spacing w:after="160" w:line="259" w:lineRule="auto"/>
              <w:jc w:val="both"/>
              <w:rPr>
                <w:rFonts w:ascii="Arial" w:eastAsia="Calibri" w:hAnsi="Arial" w:cs="Arial"/>
                <w:sz w:val="20"/>
                <w:szCs w:val="20"/>
                <w:lang w:val="es-CO" w:eastAsia="en-US"/>
              </w:rPr>
            </w:pPr>
          </w:p>
          <w:p w14:paraId="4EFC3CF8" w14:textId="499C6DDC" w:rsidR="00F22271" w:rsidRPr="00B26921" w:rsidRDefault="00F22271" w:rsidP="00844A2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la invitación N.° </w:t>
            </w:r>
            <w:r w:rsidR="004048C4">
              <w:rPr>
                <w:rFonts w:ascii="Arial" w:eastAsia="Calibri" w:hAnsi="Arial" w:cs="Arial"/>
                <w:sz w:val="20"/>
                <w:szCs w:val="20"/>
                <w:lang w:val="es-CO" w:eastAsia="en-US"/>
              </w:rPr>
              <w:t>038</w:t>
            </w:r>
            <w:r w:rsidRPr="00B26921">
              <w:rPr>
                <w:rFonts w:ascii="Arial" w:eastAsia="Calibri" w:hAnsi="Arial" w:cs="Arial"/>
                <w:sz w:val="20"/>
                <w:szCs w:val="20"/>
                <w:lang w:val="es-CO" w:eastAsia="en-US"/>
              </w:rPr>
              <w:t xml:space="preserve"> de 2018, Hago llegar a ustedes la siguiente propuesta.</w:t>
            </w:r>
          </w:p>
          <w:p w14:paraId="3DBBDF72" w14:textId="77777777" w:rsidR="00F22271" w:rsidRPr="00B26921" w:rsidRDefault="00F22271" w:rsidP="00844A2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14:paraId="6B77DAB9" w14:textId="22836DF5" w:rsidR="00F22271" w:rsidRDefault="00F22271" w:rsidP="00844A2F">
            <w:pPr>
              <w:pStyle w:val="Prrafodelista"/>
              <w:numPr>
                <w:ilvl w:val="0"/>
                <w:numId w:val="10"/>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Pr>
                <w:rFonts w:ascii="Arial" w:eastAsia="Calibri" w:hAnsi="Arial" w:cs="Arial"/>
                <w:sz w:val="20"/>
                <w:szCs w:val="20"/>
                <w:lang w:val="es-CO" w:eastAsia="en-US"/>
              </w:rPr>
              <w:t xml:space="preserve">de la invitación </w:t>
            </w:r>
            <w:r w:rsidRPr="003D5921">
              <w:rPr>
                <w:rFonts w:ascii="Arial" w:eastAsia="Calibri" w:hAnsi="Arial" w:cs="Arial"/>
                <w:sz w:val="20"/>
                <w:szCs w:val="20"/>
                <w:lang w:val="es-CO" w:eastAsia="en-US"/>
              </w:rPr>
              <w:t xml:space="preserve">de </w:t>
            </w:r>
            <w:r w:rsidRPr="00B57371">
              <w:rPr>
                <w:rFonts w:ascii="Arial" w:eastAsia="Calibri" w:hAnsi="Arial" w:cs="Arial"/>
                <w:sz w:val="20"/>
                <w:szCs w:val="20"/>
                <w:lang w:val="es-CO" w:eastAsia="en-US"/>
              </w:rPr>
              <w:t>mínima N.°</w:t>
            </w:r>
            <w:r>
              <w:rPr>
                <w:rFonts w:ascii="Arial" w:eastAsia="Calibri" w:hAnsi="Arial" w:cs="Arial"/>
                <w:sz w:val="20"/>
                <w:szCs w:val="20"/>
                <w:lang w:val="es-CO" w:eastAsia="en-US"/>
              </w:rPr>
              <w:t>0</w:t>
            </w:r>
            <w:r w:rsidR="004048C4">
              <w:rPr>
                <w:rFonts w:ascii="Arial" w:eastAsia="Calibri" w:hAnsi="Arial" w:cs="Arial"/>
                <w:sz w:val="20"/>
                <w:szCs w:val="20"/>
                <w:lang w:val="es-CO" w:eastAsia="en-US"/>
              </w:rPr>
              <w:t>38</w:t>
            </w:r>
            <w:r>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la correspondiente orden</w:t>
            </w:r>
            <w:r>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14:paraId="700EE1E4" w14:textId="77777777" w:rsidR="00F22271" w:rsidRPr="00B26921" w:rsidRDefault="00F22271" w:rsidP="00844A2F">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14:paraId="05FCDD3F" w14:textId="77777777" w:rsidR="00F22271" w:rsidRDefault="00F22271" w:rsidP="00844A2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14:paraId="50C05F46" w14:textId="77777777" w:rsidR="00F22271" w:rsidRPr="00B26921" w:rsidRDefault="00F22271" w:rsidP="00844A2F">
            <w:pPr>
              <w:pStyle w:val="Prrafodelista"/>
              <w:rPr>
                <w:rFonts w:ascii="Arial" w:eastAsia="Calibri" w:hAnsi="Arial" w:cs="Arial"/>
                <w:sz w:val="20"/>
                <w:szCs w:val="20"/>
                <w:lang w:val="es-CO" w:eastAsia="en-US"/>
              </w:rPr>
            </w:pPr>
          </w:p>
          <w:p w14:paraId="7F13F2C4" w14:textId="77777777" w:rsidR="00F22271" w:rsidRDefault="00F22271" w:rsidP="00844A2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No existe causales de inhabilidad o de incompatibilidad alguna de acuerdo con las normas vigentes que pudieran impedir o viciar la presentación de nuestra oferta, o la aceptación de la orden que pudiera resultar de la eventual adjudicación.</w:t>
            </w:r>
          </w:p>
          <w:p w14:paraId="3B555073" w14:textId="77777777" w:rsidR="00F22271" w:rsidRPr="00B26921" w:rsidRDefault="00F22271" w:rsidP="00844A2F">
            <w:pPr>
              <w:pStyle w:val="Prrafodelista"/>
              <w:rPr>
                <w:rFonts w:ascii="Arial" w:eastAsia="Calibri" w:hAnsi="Arial" w:cs="Arial"/>
                <w:sz w:val="20"/>
                <w:szCs w:val="20"/>
                <w:lang w:val="es-CO" w:eastAsia="en-US"/>
              </w:rPr>
            </w:pPr>
          </w:p>
          <w:p w14:paraId="52FC205F" w14:textId="77777777" w:rsidR="00F22271" w:rsidRDefault="00F22271" w:rsidP="00844A2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14:paraId="2D72B920" w14:textId="77777777" w:rsidR="00F22271" w:rsidRPr="00B26921" w:rsidRDefault="00F22271" w:rsidP="00844A2F">
            <w:pPr>
              <w:pStyle w:val="Prrafodelista"/>
              <w:rPr>
                <w:rFonts w:ascii="Arial" w:eastAsia="Calibri" w:hAnsi="Arial" w:cs="Arial"/>
                <w:sz w:val="20"/>
                <w:szCs w:val="20"/>
                <w:lang w:val="es-CO" w:eastAsia="en-US"/>
              </w:rPr>
            </w:pPr>
          </w:p>
          <w:p w14:paraId="2534C796" w14:textId="77777777" w:rsidR="00F22271" w:rsidRDefault="00F22271" w:rsidP="00844A2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Certifico que </w:t>
            </w:r>
            <w:r>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w:t>
            </w:r>
            <w:r w:rsidRPr="00B26921">
              <w:rPr>
                <w:rFonts w:ascii="Arial" w:eastAsia="Calibri" w:hAnsi="Arial" w:cs="Arial"/>
                <w:sz w:val="20"/>
                <w:szCs w:val="20"/>
                <w:lang w:val="es-CO" w:eastAsia="en-US"/>
              </w:rPr>
              <w:lastRenderedPageBreak/>
              <w:t>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14:paraId="74D9797D" w14:textId="77777777" w:rsidR="00F22271" w:rsidRPr="00CA7745" w:rsidRDefault="00F22271" w:rsidP="00844A2F">
            <w:pPr>
              <w:pStyle w:val="Prrafodelista"/>
              <w:rPr>
                <w:rFonts w:ascii="Arial" w:eastAsia="Calibri" w:hAnsi="Arial" w:cs="Arial"/>
                <w:sz w:val="20"/>
                <w:szCs w:val="20"/>
                <w:lang w:val="es-CO" w:eastAsia="en-US"/>
              </w:rPr>
            </w:pPr>
          </w:p>
          <w:p w14:paraId="5616B2DC" w14:textId="77777777" w:rsidR="00F22271" w:rsidRDefault="00F22271" w:rsidP="00844A2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certificaciones que exige la ley en temas de seguridad social, salud ocupacional y gestión ambiental </w:t>
            </w:r>
          </w:p>
          <w:p w14:paraId="3FD884E7" w14:textId="77777777" w:rsidR="00F22271" w:rsidRPr="00B26921" w:rsidRDefault="00F22271" w:rsidP="00844A2F">
            <w:pPr>
              <w:pStyle w:val="Prrafodelista"/>
              <w:rPr>
                <w:rFonts w:ascii="Arial" w:eastAsia="Calibri" w:hAnsi="Arial" w:cs="Arial"/>
                <w:sz w:val="20"/>
                <w:szCs w:val="20"/>
                <w:lang w:val="es-CO" w:eastAsia="en-US"/>
              </w:rPr>
            </w:pPr>
          </w:p>
          <w:p w14:paraId="706F69BB" w14:textId="77777777" w:rsidR="00F22271" w:rsidRDefault="00F22271" w:rsidP="00844A2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14:paraId="7D3826A3" w14:textId="77777777" w:rsidR="00F22271" w:rsidRPr="00B26921" w:rsidRDefault="00F22271" w:rsidP="00844A2F">
            <w:pPr>
              <w:pStyle w:val="Prrafodelista"/>
              <w:rPr>
                <w:rFonts w:ascii="Arial" w:eastAsia="Calibri" w:hAnsi="Arial" w:cs="Arial"/>
                <w:sz w:val="20"/>
                <w:szCs w:val="20"/>
                <w:lang w:val="es-CO" w:eastAsia="en-US"/>
              </w:rPr>
            </w:pPr>
          </w:p>
          <w:p w14:paraId="6E2F3738" w14:textId="77777777" w:rsidR="00F22271" w:rsidRPr="00B26921" w:rsidRDefault="00F22271" w:rsidP="00844A2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A75737">
              <w:rPr>
                <w:rFonts w:ascii="Arial" w:eastAsia="Calibri" w:hAnsi="Arial" w:cs="Arial"/>
                <w:i/>
                <w:color w:val="000000" w:themeColor="text1"/>
                <w:sz w:val="20"/>
                <w:szCs w:val="20"/>
                <w:lang w:val="es-CO" w:eastAsia="en-US"/>
              </w:rPr>
              <w:t>1 mes</w:t>
            </w:r>
            <w:r w:rsidRPr="00B26921">
              <w:rPr>
                <w:rFonts w:ascii="Arial" w:eastAsia="Calibri" w:hAnsi="Arial" w:cs="Arial"/>
                <w:i/>
                <w:sz w:val="20"/>
                <w:szCs w:val="20"/>
                <w:lang w:val="es-CO" w:eastAsia="en-US"/>
              </w:rPr>
              <w:t>)</w:t>
            </w:r>
          </w:p>
          <w:p w14:paraId="246650DD" w14:textId="77777777" w:rsidR="00F22271" w:rsidRPr="00B26921" w:rsidRDefault="00F22271" w:rsidP="00844A2F">
            <w:pPr>
              <w:pStyle w:val="Prrafodelista"/>
              <w:rPr>
                <w:rFonts w:ascii="Arial" w:eastAsia="Calibri" w:hAnsi="Arial" w:cs="Arial"/>
                <w:sz w:val="20"/>
                <w:szCs w:val="20"/>
                <w:lang w:val="es-CO" w:eastAsia="en-US"/>
              </w:rPr>
            </w:pPr>
          </w:p>
          <w:p w14:paraId="0438E8F5" w14:textId="77777777" w:rsidR="00F22271" w:rsidRPr="00B26921" w:rsidRDefault="00F22271" w:rsidP="00844A2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14:paraId="164DBB19" w14:textId="77777777" w:rsidR="00F22271" w:rsidRPr="00B26921" w:rsidRDefault="00F22271" w:rsidP="00844A2F">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F22271" w:rsidRPr="00B26921" w14:paraId="334C540C" w14:textId="77777777" w:rsidTr="00844A2F">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3F0F7B7C"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14:paraId="50010FE0"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14:paraId="53CAD752"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14:paraId="27B3418D"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14:paraId="22E6931E"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14:paraId="02A6B806"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14:paraId="50EE74A7"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14:paraId="66FE0688"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14:paraId="3A4D7469" w14:textId="77777777" w:rsidR="00F22271" w:rsidRPr="00B26921" w:rsidRDefault="00F22271" w:rsidP="00844A2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p>
                <w:p w14:paraId="4877B44A" w14:textId="77777777" w:rsidR="00F22271" w:rsidRPr="00B26921" w:rsidRDefault="00F22271" w:rsidP="00844A2F">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14:paraId="1241300C" w14:textId="77777777" w:rsidR="00F22271" w:rsidRPr="00B26921" w:rsidRDefault="00F22271" w:rsidP="00844A2F">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14:paraId="69DCEE1C" w14:textId="77777777" w:rsidR="00F22271" w:rsidRPr="00B26921" w:rsidRDefault="00F22271" w:rsidP="00844A2F">
            <w:pPr>
              <w:pStyle w:val="Prrafodelista"/>
              <w:numPr>
                <w:ilvl w:val="0"/>
                <w:numId w:val="10"/>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una (1) copia.</w:t>
            </w:r>
          </w:p>
          <w:p w14:paraId="5BA79963" w14:textId="77777777" w:rsidR="00F22271" w:rsidRPr="00B26921" w:rsidRDefault="00F22271" w:rsidP="00844A2F">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14:paraId="47B45669" w14:textId="77777777" w:rsidR="00F22271" w:rsidRPr="00113BE4" w:rsidRDefault="00F22271" w:rsidP="00844A2F">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14:paraId="40F492D2" w14:textId="725C98D9" w:rsidR="00D32357" w:rsidRPr="00B26921" w:rsidRDefault="00D32357" w:rsidP="00A748BF">
      <w:pPr>
        <w:tabs>
          <w:tab w:val="left" w:pos="284"/>
          <w:tab w:val="left" w:pos="426"/>
        </w:tabs>
        <w:spacing w:after="160"/>
        <w:rPr>
          <w:rFonts w:ascii="Arial" w:eastAsia="Calibri" w:hAnsi="Arial" w:cs="Arial"/>
          <w:sz w:val="20"/>
          <w:szCs w:val="20"/>
          <w:lang w:val="es-CO" w:eastAsia="en-US"/>
        </w:rPr>
      </w:pPr>
    </w:p>
    <w:p w14:paraId="325828E2" w14:textId="73A33C97" w:rsidR="00CB3A98" w:rsidRDefault="00CB3A98" w:rsidP="00A748BF">
      <w:pPr>
        <w:tabs>
          <w:tab w:val="left" w:pos="284"/>
          <w:tab w:val="left" w:pos="426"/>
        </w:tabs>
        <w:spacing w:after="160"/>
        <w:rPr>
          <w:rFonts w:ascii="Arial" w:eastAsia="Calibri" w:hAnsi="Arial" w:cs="Arial"/>
          <w:sz w:val="20"/>
          <w:szCs w:val="20"/>
          <w:lang w:val="es-CO" w:eastAsia="en-US"/>
        </w:rPr>
      </w:pPr>
    </w:p>
    <w:p w14:paraId="7B2543C2" w14:textId="54279A48" w:rsidR="00CB3A98" w:rsidRDefault="00CB3A98" w:rsidP="00A748BF">
      <w:pPr>
        <w:tabs>
          <w:tab w:val="left" w:pos="284"/>
          <w:tab w:val="left" w:pos="426"/>
        </w:tabs>
        <w:spacing w:after="160"/>
        <w:rPr>
          <w:rFonts w:ascii="Arial" w:eastAsia="Calibri" w:hAnsi="Arial" w:cs="Arial"/>
          <w:sz w:val="20"/>
          <w:szCs w:val="20"/>
          <w:lang w:val="es-CO" w:eastAsia="en-US"/>
        </w:rPr>
      </w:pPr>
    </w:p>
    <w:p w14:paraId="0E56B1F2" w14:textId="12DD1A04" w:rsidR="00C75AB4" w:rsidRDefault="00C75AB4" w:rsidP="00A748BF">
      <w:pPr>
        <w:tabs>
          <w:tab w:val="left" w:pos="284"/>
          <w:tab w:val="left" w:pos="426"/>
        </w:tabs>
        <w:spacing w:after="160"/>
        <w:rPr>
          <w:rFonts w:ascii="Arial" w:eastAsia="Calibri" w:hAnsi="Arial" w:cs="Arial"/>
          <w:sz w:val="20"/>
          <w:szCs w:val="20"/>
          <w:lang w:val="es-CO" w:eastAsia="en-US"/>
        </w:rPr>
      </w:pPr>
    </w:p>
    <w:p w14:paraId="473BB87C" w14:textId="28D27DF8" w:rsidR="006F74D5" w:rsidRDefault="006F74D5" w:rsidP="00A748BF">
      <w:pPr>
        <w:tabs>
          <w:tab w:val="left" w:pos="284"/>
          <w:tab w:val="left" w:pos="426"/>
        </w:tabs>
        <w:spacing w:after="160"/>
        <w:rPr>
          <w:rFonts w:ascii="Arial" w:eastAsia="Calibri" w:hAnsi="Arial" w:cs="Arial"/>
          <w:sz w:val="20"/>
          <w:szCs w:val="20"/>
          <w:lang w:val="es-CO" w:eastAsia="en-US"/>
        </w:rPr>
      </w:pPr>
    </w:p>
    <w:p w14:paraId="2E375A0D" w14:textId="77777777" w:rsidR="006F74D5" w:rsidRDefault="006F74D5" w:rsidP="00A748BF">
      <w:pPr>
        <w:tabs>
          <w:tab w:val="left" w:pos="284"/>
          <w:tab w:val="left" w:pos="426"/>
        </w:tabs>
        <w:spacing w:after="160"/>
        <w:rPr>
          <w:rFonts w:ascii="Arial" w:eastAsia="Calibri" w:hAnsi="Arial" w:cs="Arial"/>
          <w:sz w:val="20"/>
          <w:szCs w:val="20"/>
          <w:lang w:val="es-CO" w:eastAsia="en-US"/>
        </w:rPr>
      </w:pPr>
    </w:p>
    <w:p w14:paraId="01B16A85" w14:textId="3B8BD16F"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2</w:t>
      </w:r>
    </w:p>
    <w:p w14:paraId="0E5016D5"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14:paraId="3188AACB"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630D0E2D"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14:paraId="06E5CBC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14:paraId="38C7A607"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14:paraId="5E39235F"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681B8598"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14:paraId="0D6D7BB3"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510EE2A1" w14:textId="02E10445"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14:paraId="64B817F8" w14:textId="10A35DFF"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14:paraId="0FE561E7"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356C7622"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36F6C89C" w14:textId="0E1E248A"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14:paraId="690B905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7BAE2F5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45B7B4A"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2008681815"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14:paraId="2495BFC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99629275" w:edGrp="everyone" w:colFirst="1" w:colLast="1"/>
      <w:permEnd w:id="2008681815"/>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14:paraId="1FEB9688"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04392539" w:edGrp="everyone" w:colFirst="1" w:colLast="1"/>
      <w:permEnd w:id="799629275"/>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14:paraId="2BFA9355"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34801619" w:edGrp="everyone" w:colFirst="1" w:colLast="1"/>
      <w:permEnd w:id="704392539"/>
      <w:r w:rsidRPr="00B26921">
        <w:rPr>
          <w:rFonts w:ascii="Arial" w:eastAsia="Calibri" w:hAnsi="Arial" w:cs="Arial"/>
          <w:b/>
          <w:sz w:val="20"/>
          <w:szCs w:val="20"/>
          <w:lang w:val="es-CO" w:eastAsia="en-US"/>
        </w:rPr>
        <w:lastRenderedPageBreak/>
        <w:t>Teléfono:</w:t>
      </w:r>
      <w:r w:rsidRPr="00B26921">
        <w:rPr>
          <w:rFonts w:ascii="Arial" w:eastAsia="Calibri" w:hAnsi="Arial" w:cs="Arial"/>
          <w:b/>
          <w:sz w:val="20"/>
          <w:szCs w:val="20"/>
          <w:lang w:val="es-CO" w:eastAsia="en-US"/>
        </w:rPr>
        <w:tab/>
      </w:r>
    </w:p>
    <w:p w14:paraId="46F2F8FF"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33741792" w:edGrp="everyone" w:colFirst="1" w:colLast="1"/>
      <w:permEnd w:id="1434801619"/>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14:paraId="724735A9"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36381541" w:edGrp="everyone" w:colFirst="1" w:colLast="1"/>
      <w:permEnd w:id="1533741792"/>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14:paraId="30E28B3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333479467" w:edGrp="everyone" w:colFirst="1" w:colLast="1"/>
      <w:permEnd w:id="636381541"/>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1333479467"/>
    <w:p w14:paraId="7E043391"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023B396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14:paraId="3516552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14:paraId="34CE65A2"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6D1DD0D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14:paraId="2BE2A666"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31165120"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14:paraId="403309B3"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0107E00A"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14:paraId="262A821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p>
    <w:p w14:paraId="47CDE834" w14:textId="77777777" w:rsidR="00D32357" w:rsidRPr="00B26921" w:rsidRDefault="00D32357" w:rsidP="00A748BF">
      <w:pPr>
        <w:numPr>
          <w:ilvl w:val="0"/>
          <w:numId w:val="8"/>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14:paraId="4151E02E"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14:paraId="7D12193A"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14:paraId="6048446B" w14:textId="5E9FE929"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8" w:history="1">
        <w:r w:rsidR="00E77AEE" w:rsidRPr="005C558A">
          <w:rPr>
            <w:rStyle w:val="Hipervnculo"/>
            <w:rFonts w:ascii="Arial" w:eastAsia="Calibri" w:hAnsi="Arial" w:cs="Arial"/>
            <w:sz w:val="20"/>
            <w:szCs w:val="20"/>
            <w:lang w:val="es-CO" w:eastAsia="en-US"/>
          </w:rPr>
          <w:t>seguimiento.facturacion@unimilitar.edu.co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w:t>
      </w:r>
      <w:r w:rsidR="00AB49D9" w:rsidRPr="00B26921">
        <w:rPr>
          <w:rFonts w:ascii="Arial" w:eastAsia="Calibri" w:hAnsi="Arial" w:cs="Arial"/>
          <w:sz w:val="20"/>
          <w:szCs w:val="20"/>
          <w:lang w:val="es-CO" w:eastAsia="en-US"/>
        </w:rPr>
        <w:t xml:space="preserve">por medios electrónicos </w:t>
      </w:r>
      <w:r w:rsidRPr="00B26921">
        <w:rPr>
          <w:rFonts w:ascii="Arial" w:eastAsia="Calibri" w:hAnsi="Arial" w:cs="Arial"/>
          <w:sz w:val="20"/>
          <w:szCs w:val="20"/>
          <w:lang w:val="es-CO" w:eastAsia="en-US"/>
        </w:rPr>
        <w:t>relacionada</w:t>
      </w:r>
      <w:r w:rsidR="00AB49D9" w:rsidRPr="00B26921">
        <w:rPr>
          <w:rFonts w:ascii="Arial" w:eastAsia="Calibri" w:hAnsi="Arial" w:cs="Arial"/>
          <w:sz w:val="20"/>
          <w:szCs w:val="20"/>
          <w:lang w:val="es-CO" w:eastAsia="en-US"/>
        </w:rPr>
        <w:t xml:space="preserve"> con el</w:t>
      </w:r>
      <w:r w:rsidRPr="00B26921">
        <w:rPr>
          <w:rFonts w:ascii="Arial" w:eastAsia="Calibri" w:hAnsi="Arial" w:cs="Arial"/>
          <w:sz w:val="20"/>
          <w:szCs w:val="20"/>
          <w:lang w:val="es-CO" w:eastAsia="en-US"/>
        </w:rPr>
        <w:t xml:space="preserve"> desarrollo de</w:t>
      </w:r>
      <w:r w:rsidR="00AB49D9"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AB49D9" w:rsidRPr="00B26921">
        <w:rPr>
          <w:rFonts w:ascii="Arial" w:eastAsia="Calibri" w:hAnsi="Arial" w:cs="Arial"/>
          <w:sz w:val="20"/>
          <w:szCs w:val="20"/>
          <w:lang w:val="es-CO" w:eastAsia="en-US"/>
        </w:rPr>
        <w:t>a orden</w:t>
      </w:r>
      <w:r w:rsidRPr="00B26921">
        <w:rPr>
          <w:rFonts w:ascii="Arial" w:eastAsia="Calibri" w:hAnsi="Arial" w:cs="Arial"/>
          <w:sz w:val="20"/>
          <w:szCs w:val="20"/>
          <w:lang w:val="es-CO" w:eastAsia="en-US"/>
        </w:rPr>
        <w:t>.</w:t>
      </w:r>
    </w:p>
    <w:p w14:paraId="4F759DD4"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6E34A980"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14:paraId="3A8B206B" w14:textId="00AD052A"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w:t>
      </w:r>
      <w:r w:rsidR="001B7ED0" w:rsidRPr="00B26921">
        <w:rPr>
          <w:rFonts w:ascii="Arial" w:eastAsia="Calibri" w:hAnsi="Arial" w:cs="Arial"/>
          <w:sz w:val="20"/>
          <w:szCs w:val="20"/>
          <w:lang w:val="es-CO" w:eastAsia="en-US"/>
        </w:rPr>
        <w:t xml:space="preserve"> estipulados en la Constitución Política de Colombia.</w:t>
      </w:r>
    </w:p>
    <w:p w14:paraId="06677F6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4B8FD77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14:paraId="0735303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14:paraId="1E883B0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B4E1F9C"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14:paraId="35167C84" w14:textId="74843136" w:rsidR="00D32357" w:rsidRPr="00B26921" w:rsidRDefault="00D32357" w:rsidP="00A748BF">
      <w:pPr>
        <w:tabs>
          <w:tab w:val="left" w:pos="284"/>
          <w:tab w:val="left" w:pos="426"/>
        </w:tabs>
        <w:contextualSpacing/>
        <w:jc w:val="both"/>
        <w:rPr>
          <w:rFonts w:ascii="Arial" w:eastAsia="Calibri" w:hAnsi="Arial" w:cs="Arial"/>
          <w:sz w:val="20"/>
          <w:szCs w:val="20"/>
          <w:lang w:val="es-CO" w:eastAsia="en-US"/>
        </w:rPr>
      </w:pPr>
    </w:p>
    <w:p w14:paraId="0E60E4F9" w14:textId="77777777" w:rsidR="00400271" w:rsidRPr="00B26921" w:rsidRDefault="00400271" w:rsidP="00A748BF">
      <w:pPr>
        <w:tabs>
          <w:tab w:val="left" w:pos="284"/>
          <w:tab w:val="left" w:pos="426"/>
        </w:tabs>
        <w:contextualSpacing/>
        <w:jc w:val="both"/>
        <w:rPr>
          <w:rFonts w:ascii="Arial" w:eastAsia="Calibri" w:hAnsi="Arial" w:cs="Arial"/>
          <w:sz w:val="20"/>
          <w:szCs w:val="20"/>
          <w:lang w:val="es-CO" w:eastAsia="en-US"/>
        </w:rPr>
      </w:pPr>
    </w:p>
    <w:p w14:paraId="3AB3AD6B" w14:textId="2A0AA0CF"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14:paraId="1A10B711" w14:textId="53358938"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14:paraId="0E4BCED0" w14:textId="441E4C77" w:rsidR="00D32357" w:rsidRPr="00B26921" w:rsidRDefault="00D32357" w:rsidP="00FC3695">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sidR="00323BCF">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14:paraId="7845D457" w14:textId="77777777" w:rsidR="00F74AC4" w:rsidRPr="00B26921" w:rsidRDefault="00F74AC4" w:rsidP="00A748BF">
      <w:pPr>
        <w:tabs>
          <w:tab w:val="left" w:pos="142"/>
          <w:tab w:val="left" w:pos="284"/>
          <w:tab w:val="left" w:pos="426"/>
        </w:tabs>
        <w:spacing w:after="160"/>
        <w:contextualSpacing/>
        <w:rPr>
          <w:rFonts w:ascii="Arial" w:eastAsia="Calibri" w:hAnsi="Arial" w:cs="Arial"/>
          <w:b/>
          <w:sz w:val="20"/>
          <w:szCs w:val="20"/>
          <w:lang w:val="es-CO" w:eastAsia="en-US"/>
        </w:rPr>
      </w:pPr>
    </w:p>
    <w:p w14:paraId="07F29265" w14:textId="7FE6D1ED" w:rsidR="007D4650" w:rsidRPr="00B26921" w:rsidRDefault="007D4650" w:rsidP="00A748BF">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14:paraId="7AF4F82B" w14:textId="093A4E3D" w:rsidR="007D4650" w:rsidRPr="00B26921" w:rsidRDefault="007D4650" w:rsidP="00A748BF">
      <w:pPr>
        <w:tabs>
          <w:tab w:val="left" w:pos="284"/>
          <w:tab w:val="left" w:pos="426"/>
        </w:tabs>
        <w:rPr>
          <w:rFonts w:ascii="Arial" w:hAnsi="Arial" w:cs="Arial"/>
          <w:sz w:val="20"/>
          <w:szCs w:val="20"/>
        </w:rPr>
      </w:pPr>
    </w:p>
    <w:p w14:paraId="6F2CA21F"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82CA6B0"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6968DCE"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7062C51"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94CF7AB"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A4911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C363BE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AF358E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D65C5B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6605B8F"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41F762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66389A3"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832BDF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99BB5A9"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FC32B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B476B6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E2621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CD87C85"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463DC01" w14:textId="77777777" w:rsidR="00A965DA" w:rsidRDefault="00A965DA"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5FC0275" w14:textId="77777777" w:rsidR="00A965DA" w:rsidRDefault="00A965DA"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9507A17" w14:textId="448999CE" w:rsidR="00FC3695" w:rsidRDefault="00FC3695" w:rsidP="00C06BEE">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48900F1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C84E7B4" w14:textId="2A231AB0" w:rsidR="00940F4E" w:rsidRDefault="00940F4E" w:rsidP="00053F4A">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1FC38C89" w14:textId="63BCA239" w:rsidR="00C75AB4" w:rsidRDefault="00C75AB4" w:rsidP="00053F4A">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56A83FAB" w14:textId="0117EC87" w:rsidR="00C75AB4" w:rsidRDefault="00C75AB4" w:rsidP="00053F4A">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66AFC295" w14:textId="7814297B" w:rsidR="00C75AB4" w:rsidRDefault="00C75AB4" w:rsidP="00053F4A">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35AF26D8" w14:textId="59A0876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 xml:space="preserve">ANEXO N.º </w:t>
      </w:r>
      <w:r w:rsidR="0087673E" w:rsidRPr="00B26921">
        <w:rPr>
          <w:rFonts w:ascii="Arial" w:eastAsia="Calibri" w:hAnsi="Arial" w:cs="Arial"/>
          <w:b/>
          <w:color w:val="FF0000"/>
          <w:sz w:val="20"/>
          <w:szCs w:val="20"/>
          <w:u w:val="single"/>
          <w:lang w:val="es-CO" w:eastAsia="en-US"/>
        </w:rPr>
        <w:t>3</w:t>
      </w:r>
    </w:p>
    <w:p w14:paraId="1B71F05B" w14:textId="2DE5662C"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 xml:space="preserve">CARTA DE COMPROMISO </w:t>
      </w:r>
      <w:r w:rsidR="00563E49" w:rsidRPr="00B26921">
        <w:rPr>
          <w:rFonts w:ascii="Arial" w:eastAsia="Calibri" w:hAnsi="Arial" w:cs="Arial"/>
          <w:b/>
          <w:color w:val="FF0000"/>
          <w:sz w:val="20"/>
          <w:szCs w:val="20"/>
          <w:lang w:val="es-CO" w:eastAsia="en-US"/>
        </w:rPr>
        <w:t>ANTICORRUPCIÓN</w:t>
      </w:r>
    </w:p>
    <w:p w14:paraId="7D1E9C43" w14:textId="7777777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1A5DA1F1" w14:textId="77777777" w:rsidR="008B04F4" w:rsidRPr="00B26921" w:rsidRDefault="008B04F4" w:rsidP="00A748BF">
      <w:pPr>
        <w:tabs>
          <w:tab w:val="left" w:pos="284"/>
          <w:tab w:val="left" w:pos="426"/>
        </w:tabs>
        <w:rPr>
          <w:rFonts w:ascii="Arial" w:hAnsi="Arial" w:cs="Arial"/>
          <w:sz w:val="20"/>
          <w:szCs w:val="20"/>
        </w:rPr>
      </w:pPr>
    </w:p>
    <w:p w14:paraId="4F083034" w14:textId="77777777" w:rsidR="008B04F4" w:rsidRPr="00B26921" w:rsidRDefault="008B04F4" w:rsidP="00A748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14:paraId="082E2A3D" w14:textId="77777777" w:rsidR="008B04F4" w:rsidRPr="00B26921" w:rsidRDefault="008B04F4" w:rsidP="00A748BF">
      <w:pPr>
        <w:tabs>
          <w:tab w:val="left" w:pos="284"/>
          <w:tab w:val="left" w:pos="426"/>
        </w:tabs>
        <w:rPr>
          <w:rFonts w:ascii="Arial" w:hAnsi="Arial" w:cs="Arial"/>
          <w:sz w:val="20"/>
          <w:szCs w:val="20"/>
        </w:rPr>
      </w:pPr>
    </w:p>
    <w:p w14:paraId="6E17167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06C69952" w14:textId="77777777"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14:paraId="0BF4A573" w14:textId="77777777" w:rsidR="008B04F4" w:rsidRPr="00B26921" w:rsidRDefault="008B04F4" w:rsidP="00A748BF">
      <w:pPr>
        <w:tabs>
          <w:tab w:val="left" w:pos="284"/>
          <w:tab w:val="left" w:pos="426"/>
        </w:tabs>
        <w:jc w:val="both"/>
        <w:rPr>
          <w:rFonts w:ascii="Arial" w:hAnsi="Arial" w:cs="Arial"/>
          <w:sz w:val="20"/>
          <w:szCs w:val="20"/>
        </w:rPr>
      </w:pPr>
    </w:p>
    <w:p w14:paraId="437BEB45" w14:textId="060D1876"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 xml:space="preserve">convocó a la </w:t>
      </w:r>
      <w:r w:rsidR="00935838">
        <w:rPr>
          <w:rFonts w:ascii="Arial" w:eastAsia="Calibri" w:hAnsi="Arial" w:cs="Arial"/>
          <w:sz w:val="20"/>
          <w:szCs w:val="20"/>
          <w:lang w:val="es-CO" w:eastAsia="en-US"/>
        </w:rPr>
        <w:t xml:space="preserve">invitación </w:t>
      </w:r>
      <w:r w:rsidR="00935838" w:rsidRPr="003D5921">
        <w:rPr>
          <w:rFonts w:ascii="Arial" w:eastAsia="Calibri" w:hAnsi="Arial" w:cs="Arial"/>
          <w:sz w:val="20"/>
          <w:szCs w:val="20"/>
          <w:lang w:val="es-CO" w:eastAsia="en-US"/>
        </w:rPr>
        <w:t xml:space="preserve">de </w:t>
      </w:r>
      <w:r w:rsidR="00935838" w:rsidRPr="00B57371">
        <w:rPr>
          <w:rFonts w:ascii="Arial" w:eastAsia="Calibri" w:hAnsi="Arial" w:cs="Arial"/>
          <w:sz w:val="20"/>
          <w:szCs w:val="20"/>
          <w:lang w:val="es-CO" w:eastAsia="en-US"/>
        </w:rPr>
        <w:t>mínima N.°</w:t>
      </w:r>
      <w:r w:rsidR="004048C4">
        <w:rPr>
          <w:rFonts w:ascii="Arial" w:eastAsia="Calibri" w:hAnsi="Arial" w:cs="Arial"/>
          <w:sz w:val="20"/>
          <w:szCs w:val="20"/>
          <w:lang w:val="es-CO" w:eastAsia="en-US"/>
        </w:rPr>
        <w:t>038</w:t>
      </w:r>
      <w:r w:rsidR="00B57371">
        <w:rPr>
          <w:rFonts w:ascii="Arial" w:eastAsia="Calibri" w:hAnsi="Arial" w:cs="Arial"/>
          <w:color w:val="FF0000"/>
          <w:sz w:val="20"/>
          <w:szCs w:val="20"/>
          <w:lang w:val="es-CO" w:eastAsia="en-US"/>
        </w:rPr>
        <w:t xml:space="preserve"> </w:t>
      </w:r>
      <w:r w:rsidR="00935838" w:rsidRPr="00B26921">
        <w:rPr>
          <w:rFonts w:ascii="Arial" w:eastAsia="Calibri" w:hAnsi="Arial" w:cs="Arial"/>
          <w:sz w:val="20"/>
          <w:szCs w:val="20"/>
          <w:lang w:val="es-CO" w:eastAsia="en-US"/>
        </w:rPr>
        <w:t>de 2018</w:t>
      </w:r>
      <w:r w:rsidRPr="00B26921">
        <w:rPr>
          <w:rFonts w:ascii="Arial" w:hAnsi="Arial" w:cs="Arial"/>
          <w:sz w:val="20"/>
          <w:szCs w:val="20"/>
        </w:rPr>
        <w:t>, para la celebración de un</w:t>
      </w:r>
      <w:r w:rsidR="00172F4D" w:rsidRPr="00B26921">
        <w:rPr>
          <w:rFonts w:ascii="Arial" w:hAnsi="Arial" w:cs="Arial"/>
          <w:sz w:val="20"/>
          <w:szCs w:val="20"/>
        </w:rPr>
        <w:t>a</w:t>
      </w:r>
      <w:r w:rsidRPr="00B26921">
        <w:rPr>
          <w:rFonts w:ascii="Arial" w:hAnsi="Arial" w:cs="Arial"/>
          <w:sz w:val="20"/>
          <w:szCs w:val="20"/>
        </w:rPr>
        <w:t xml:space="preserve"> </w:t>
      </w:r>
      <w:r w:rsidR="00AB49D9" w:rsidRPr="00B26921">
        <w:rPr>
          <w:rFonts w:ascii="Arial" w:hAnsi="Arial" w:cs="Arial"/>
          <w:sz w:val="20"/>
          <w:szCs w:val="20"/>
        </w:rPr>
        <w:t>orden</w:t>
      </w:r>
      <w:r w:rsidRPr="00B26921">
        <w:rPr>
          <w:rFonts w:ascii="Arial" w:hAnsi="Arial" w:cs="Arial"/>
          <w:sz w:val="20"/>
          <w:szCs w:val="20"/>
        </w:rPr>
        <w:t xml:space="preserve"> que tiene como objeto: </w:t>
      </w:r>
      <w:r w:rsidRPr="00B26921">
        <w:rPr>
          <w:rFonts w:ascii="Arial" w:hAnsi="Arial" w:cs="Arial"/>
          <w:b/>
          <w:sz w:val="20"/>
          <w:szCs w:val="20"/>
        </w:rPr>
        <w:t>_______________________________________________________________________</w:t>
      </w:r>
      <w:r w:rsidR="00F37256">
        <w:rPr>
          <w:rFonts w:ascii="Arial" w:hAnsi="Arial" w:cs="Arial"/>
          <w:b/>
          <w:sz w:val="20"/>
          <w:szCs w:val="20"/>
        </w:rPr>
        <w:t>+</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w:t>
      </w:r>
    </w:p>
    <w:p w14:paraId="03FD7C47" w14:textId="77777777"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14:paraId="2E956AD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14:paraId="353072AD" w14:textId="77777777" w:rsidR="008B04F4" w:rsidRPr="00B26921" w:rsidRDefault="008B04F4" w:rsidP="00A748BF">
      <w:pPr>
        <w:tabs>
          <w:tab w:val="left" w:pos="284"/>
          <w:tab w:val="left" w:pos="426"/>
        </w:tabs>
        <w:jc w:val="both"/>
        <w:rPr>
          <w:rFonts w:ascii="Arial" w:hAnsi="Arial" w:cs="Arial"/>
          <w:sz w:val="20"/>
          <w:szCs w:val="20"/>
        </w:rPr>
      </w:pPr>
    </w:p>
    <w:p w14:paraId="1EAC3602"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05C9E090" w14:textId="77777777" w:rsidR="00600363" w:rsidRPr="00B26921" w:rsidRDefault="00600363" w:rsidP="00A748BF">
      <w:pPr>
        <w:tabs>
          <w:tab w:val="left" w:pos="284"/>
          <w:tab w:val="left" w:pos="426"/>
        </w:tabs>
        <w:jc w:val="center"/>
        <w:rPr>
          <w:rFonts w:ascii="Arial" w:hAnsi="Arial" w:cs="Arial"/>
          <w:b/>
          <w:sz w:val="20"/>
          <w:szCs w:val="20"/>
        </w:rPr>
      </w:pPr>
    </w:p>
    <w:p w14:paraId="4FA0B86D" w14:textId="0F8BEB2D"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14:paraId="63D0154C" w14:textId="77777777" w:rsidR="008B04F4" w:rsidRPr="00B26921" w:rsidRDefault="008B04F4" w:rsidP="00A748BF">
      <w:pPr>
        <w:tabs>
          <w:tab w:val="left" w:pos="284"/>
          <w:tab w:val="left" w:pos="426"/>
        </w:tabs>
        <w:jc w:val="both"/>
        <w:rPr>
          <w:rFonts w:ascii="Arial" w:hAnsi="Arial" w:cs="Arial"/>
          <w:b/>
          <w:sz w:val="20"/>
          <w:szCs w:val="20"/>
        </w:rPr>
      </w:pPr>
    </w:p>
    <w:p w14:paraId="40CDED6F" w14:textId="5B50F72B"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87673E" w:rsidRPr="00B26921">
        <w:rPr>
          <w:rFonts w:ascii="Arial" w:hAnsi="Arial" w:cs="Arial"/>
          <w:b/>
          <w:sz w:val="20"/>
          <w:szCs w:val="20"/>
        </w:rPr>
        <w:t>PRIMERA. -</w:t>
      </w:r>
      <w:r w:rsidRPr="00B26921">
        <w:rPr>
          <w:rFonts w:ascii="Arial" w:hAnsi="Arial" w:cs="Arial"/>
          <w:b/>
          <w:sz w:val="20"/>
          <w:szCs w:val="20"/>
        </w:rPr>
        <w:t xml:space="preserve"> Compromisos Adquiridos.</w:t>
      </w:r>
    </w:p>
    <w:p w14:paraId="371A9996" w14:textId="77777777" w:rsidR="008B04F4" w:rsidRPr="00B26921" w:rsidRDefault="008B04F4" w:rsidP="00A748BF">
      <w:pPr>
        <w:tabs>
          <w:tab w:val="left" w:pos="284"/>
          <w:tab w:val="left" w:pos="426"/>
        </w:tabs>
        <w:jc w:val="both"/>
        <w:rPr>
          <w:rFonts w:ascii="Arial" w:hAnsi="Arial" w:cs="Arial"/>
          <w:sz w:val="20"/>
          <w:szCs w:val="20"/>
        </w:rPr>
      </w:pPr>
    </w:p>
    <w:p w14:paraId="1282D64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40641466" w14:textId="77777777" w:rsidR="008B04F4" w:rsidRPr="00B26921" w:rsidRDefault="008B04F4" w:rsidP="00A748BF">
      <w:pPr>
        <w:tabs>
          <w:tab w:val="left" w:pos="284"/>
          <w:tab w:val="left" w:pos="426"/>
        </w:tabs>
        <w:rPr>
          <w:rFonts w:ascii="Arial" w:hAnsi="Arial" w:cs="Arial"/>
          <w:sz w:val="20"/>
          <w:szCs w:val="20"/>
        </w:rPr>
      </w:pPr>
    </w:p>
    <w:p w14:paraId="5A6F7162" w14:textId="7EF664B1"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pueda </w:t>
      </w:r>
      <w:r w:rsidR="00172F4D" w:rsidRPr="00B26921">
        <w:rPr>
          <w:rFonts w:ascii="Arial" w:hAnsi="Arial" w:cs="Arial"/>
          <w:sz w:val="20"/>
          <w:szCs w:val="20"/>
        </w:rPr>
        <w:t xml:space="preserve">elaborarse </w:t>
      </w:r>
      <w:r w:rsidRPr="00B26921">
        <w:rPr>
          <w:rFonts w:ascii="Arial" w:hAnsi="Arial" w:cs="Arial"/>
          <w:sz w:val="20"/>
          <w:szCs w:val="20"/>
        </w:rPr>
        <w:t>como resultado de su propuesta.</w:t>
      </w:r>
    </w:p>
    <w:p w14:paraId="005D9EC3" w14:textId="77777777" w:rsidR="008B04F4" w:rsidRPr="00B26921" w:rsidRDefault="008B04F4" w:rsidP="00A748BF">
      <w:pPr>
        <w:tabs>
          <w:tab w:val="left" w:pos="284"/>
          <w:tab w:val="left" w:pos="426"/>
        </w:tabs>
        <w:jc w:val="both"/>
        <w:rPr>
          <w:rFonts w:ascii="Arial" w:hAnsi="Arial" w:cs="Arial"/>
          <w:sz w:val="20"/>
          <w:szCs w:val="20"/>
        </w:rPr>
      </w:pPr>
    </w:p>
    <w:p w14:paraId="22A0505F"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lastRenderedPageBreak/>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7B380275" w14:textId="77777777" w:rsidR="008B04F4" w:rsidRPr="00B26921" w:rsidRDefault="008B04F4" w:rsidP="00A748BF">
      <w:pPr>
        <w:tabs>
          <w:tab w:val="left" w:pos="284"/>
          <w:tab w:val="left" w:pos="426"/>
        </w:tabs>
        <w:jc w:val="both"/>
        <w:rPr>
          <w:rFonts w:ascii="Arial" w:hAnsi="Arial" w:cs="Arial"/>
          <w:sz w:val="20"/>
          <w:szCs w:val="20"/>
        </w:rPr>
      </w:pPr>
    </w:p>
    <w:p w14:paraId="2EC348B4"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14C8E128" w14:textId="77777777" w:rsidR="008B04F4" w:rsidRPr="00B26921" w:rsidRDefault="008B04F4" w:rsidP="00A748BF">
      <w:pPr>
        <w:tabs>
          <w:tab w:val="left" w:pos="284"/>
          <w:tab w:val="left" w:pos="426"/>
        </w:tabs>
        <w:jc w:val="both"/>
        <w:rPr>
          <w:rFonts w:ascii="Arial" w:hAnsi="Arial" w:cs="Arial"/>
          <w:sz w:val="20"/>
          <w:szCs w:val="20"/>
        </w:rPr>
      </w:pPr>
    </w:p>
    <w:p w14:paraId="7972851C" w14:textId="7A30CC58"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se </w:t>
      </w:r>
      <w:r w:rsidR="00172F4D" w:rsidRPr="00B26921">
        <w:rPr>
          <w:rFonts w:ascii="Arial" w:hAnsi="Arial" w:cs="Arial"/>
          <w:sz w:val="20"/>
          <w:szCs w:val="20"/>
        </w:rPr>
        <w:t>elaborara</w:t>
      </w:r>
      <w:r w:rsidRPr="00B26921">
        <w:rPr>
          <w:rFonts w:ascii="Arial" w:hAnsi="Arial" w:cs="Arial"/>
          <w:sz w:val="20"/>
          <w:szCs w:val="20"/>
        </w:rPr>
        <w:t xml:space="preserve"> de ser elegida su propuesta.</w:t>
      </w:r>
    </w:p>
    <w:p w14:paraId="39696B3F" w14:textId="77777777" w:rsidR="008B04F4" w:rsidRPr="00B26921" w:rsidRDefault="008B04F4" w:rsidP="00A748BF">
      <w:pPr>
        <w:tabs>
          <w:tab w:val="left" w:pos="284"/>
          <w:tab w:val="left" w:pos="426"/>
        </w:tabs>
        <w:jc w:val="both"/>
        <w:rPr>
          <w:rFonts w:ascii="Arial" w:hAnsi="Arial" w:cs="Arial"/>
          <w:sz w:val="20"/>
          <w:szCs w:val="20"/>
        </w:rPr>
      </w:pPr>
    </w:p>
    <w:p w14:paraId="1C443544" w14:textId="58E45882"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w:t>
      </w:r>
      <w:r w:rsidR="00172F4D" w:rsidRPr="00B26921">
        <w:rPr>
          <w:rFonts w:ascii="Arial" w:hAnsi="Arial" w:cs="Arial"/>
          <w:sz w:val="20"/>
          <w:szCs w:val="20"/>
        </w:rPr>
        <w:t xml:space="preserve"> las ordenes</w:t>
      </w:r>
      <w:r w:rsidRPr="00B26921">
        <w:rPr>
          <w:rFonts w:ascii="Arial" w:hAnsi="Arial" w:cs="Arial"/>
          <w:sz w:val="20"/>
          <w:szCs w:val="20"/>
        </w:rPr>
        <w:t xml:space="preserve"> entre los cuales se encuentre el que es materia del presente pliego, o la fijación de los términos de la propuesta.</w:t>
      </w:r>
    </w:p>
    <w:p w14:paraId="7FBC4253" w14:textId="77777777" w:rsidR="008B04F4" w:rsidRPr="00B26921" w:rsidRDefault="008B04F4" w:rsidP="00A748BF">
      <w:pPr>
        <w:tabs>
          <w:tab w:val="left" w:pos="284"/>
          <w:tab w:val="left" w:pos="426"/>
        </w:tabs>
        <w:jc w:val="both"/>
        <w:rPr>
          <w:rFonts w:ascii="Arial" w:hAnsi="Arial" w:cs="Arial"/>
          <w:sz w:val="20"/>
          <w:szCs w:val="20"/>
        </w:rPr>
      </w:pPr>
    </w:p>
    <w:p w14:paraId="74495512" w14:textId="49B77E40"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w:t>
      </w:r>
      <w:r w:rsidR="00644F1D" w:rsidRPr="00B26921">
        <w:rPr>
          <w:rFonts w:ascii="Arial" w:hAnsi="Arial" w:cs="Arial"/>
          <w:sz w:val="20"/>
          <w:szCs w:val="20"/>
        </w:rPr>
        <w:t xml:space="preserve">de ejecución </w:t>
      </w:r>
      <w:r w:rsidRPr="00B26921">
        <w:rPr>
          <w:rFonts w:ascii="Arial" w:hAnsi="Arial" w:cs="Arial"/>
          <w:sz w:val="20"/>
          <w:szCs w:val="20"/>
        </w:rPr>
        <w:t>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w:t>
      </w:r>
      <w:r w:rsidR="00644F1D" w:rsidRPr="00B26921">
        <w:rPr>
          <w:rFonts w:ascii="Arial" w:hAnsi="Arial" w:cs="Arial"/>
          <w:sz w:val="20"/>
          <w:szCs w:val="20"/>
        </w:rPr>
        <w:t>orden</w:t>
      </w:r>
      <w:r w:rsidRPr="00B26921">
        <w:rPr>
          <w:rFonts w:ascii="Arial" w:hAnsi="Arial" w:cs="Arial"/>
          <w:sz w:val="20"/>
          <w:szCs w:val="20"/>
        </w:rPr>
        <w:t>, los nombres de todos los beneficiarios reales de los pagos suyos o efectuados a en su nombre, relacionados por cualquier concepto con la ejecución 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o</w:t>
      </w:r>
      <w:r w:rsidR="00644F1D" w:rsidRPr="00B26921">
        <w:rPr>
          <w:rFonts w:ascii="Arial" w:hAnsi="Arial" w:cs="Arial"/>
          <w:sz w:val="20"/>
          <w:szCs w:val="20"/>
        </w:rPr>
        <w:t>rden</w:t>
      </w:r>
      <w:r w:rsidRPr="00B26921">
        <w:rPr>
          <w:rFonts w:ascii="Arial" w:hAnsi="Arial" w:cs="Arial"/>
          <w:sz w:val="20"/>
          <w:szCs w:val="20"/>
        </w:rPr>
        <w:t xml:space="preserve">.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14:paraId="3C519B89" w14:textId="77777777" w:rsidR="008B04F4" w:rsidRPr="00B26921" w:rsidRDefault="008B04F4" w:rsidP="00A748BF">
      <w:pPr>
        <w:tabs>
          <w:tab w:val="left" w:pos="284"/>
          <w:tab w:val="left" w:pos="426"/>
        </w:tabs>
        <w:jc w:val="both"/>
        <w:rPr>
          <w:rFonts w:ascii="Arial" w:hAnsi="Arial" w:cs="Arial"/>
          <w:sz w:val="20"/>
          <w:szCs w:val="20"/>
        </w:rPr>
      </w:pPr>
    </w:p>
    <w:p w14:paraId="21C8A453" w14:textId="4B8A3123"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600363" w:rsidRPr="00B26921">
        <w:rPr>
          <w:rFonts w:ascii="Arial" w:hAnsi="Arial" w:cs="Arial"/>
          <w:b/>
          <w:sz w:val="20"/>
          <w:szCs w:val="20"/>
        </w:rPr>
        <w:t>SEGUNDA. -</w:t>
      </w:r>
      <w:r w:rsidRPr="00B26921">
        <w:rPr>
          <w:rFonts w:ascii="Arial" w:hAnsi="Arial" w:cs="Arial"/>
          <w:b/>
          <w:sz w:val="20"/>
          <w:szCs w:val="20"/>
        </w:rPr>
        <w:t xml:space="preserve"> Consecuencias del Incumplimiento.</w:t>
      </w:r>
    </w:p>
    <w:p w14:paraId="2954B78E" w14:textId="77777777" w:rsidR="008B04F4" w:rsidRPr="00B26921" w:rsidRDefault="008B04F4" w:rsidP="00A748BF">
      <w:pPr>
        <w:tabs>
          <w:tab w:val="left" w:pos="284"/>
          <w:tab w:val="left" w:pos="426"/>
        </w:tabs>
        <w:jc w:val="both"/>
        <w:rPr>
          <w:rFonts w:ascii="Arial" w:hAnsi="Arial" w:cs="Arial"/>
          <w:sz w:val="20"/>
          <w:szCs w:val="20"/>
        </w:rPr>
      </w:pPr>
    </w:p>
    <w:p w14:paraId="32128D4A"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0CC32D66" w14:textId="77777777" w:rsidR="008B04F4" w:rsidRPr="00B26921" w:rsidRDefault="008B04F4" w:rsidP="00A748BF">
      <w:pPr>
        <w:tabs>
          <w:tab w:val="left" w:pos="284"/>
          <w:tab w:val="left" w:pos="426"/>
        </w:tabs>
        <w:rPr>
          <w:rFonts w:ascii="Arial" w:hAnsi="Arial" w:cs="Arial"/>
          <w:sz w:val="20"/>
          <w:szCs w:val="20"/>
        </w:rPr>
      </w:pPr>
    </w:p>
    <w:p w14:paraId="36B1498B" w14:textId="42A52695"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w:t>
      </w:r>
      <w:r w:rsidR="00600363" w:rsidRPr="00B26921">
        <w:rPr>
          <w:rFonts w:ascii="Arial" w:hAnsi="Arial" w:cs="Arial"/>
          <w:sz w:val="20"/>
          <w:szCs w:val="20"/>
        </w:rPr>
        <w:t>8</w:t>
      </w:r>
      <w:r w:rsidRPr="00B26921">
        <w:rPr>
          <w:rFonts w:ascii="Arial" w:hAnsi="Arial" w:cs="Arial"/>
          <w:sz w:val="20"/>
          <w:szCs w:val="20"/>
        </w:rPr>
        <w:t>.</w:t>
      </w:r>
    </w:p>
    <w:p w14:paraId="4A5F28C5" w14:textId="77777777" w:rsidR="008B04F4" w:rsidRPr="00B26921" w:rsidRDefault="008B04F4" w:rsidP="00A748BF">
      <w:pPr>
        <w:tabs>
          <w:tab w:val="left" w:pos="284"/>
          <w:tab w:val="left" w:pos="426"/>
        </w:tabs>
        <w:jc w:val="both"/>
        <w:rPr>
          <w:rFonts w:ascii="Arial" w:hAnsi="Arial" w:cs="Arial"/>
          <w:sz w:val="20"/>
          <w:szCs w:val="20"/>
        </w:rPr>
      </w:pPr>
    </w:p>
    <w:p w14:paraId="3FABEE2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14:paraId="41DC06D0"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14:paraId="54896331" w14:textId="77777777" w:rsidR="008B04F4" w:rsidRPr="00B26921" w:rsidRDefault="008B04F4" w:rsidP="00A748BF">
      <w:pPr>
        <w:tabs>
          <w:tab w:val="left" w:pos="284"/>
          <w:tab w:val="left" w:pos="426"/>
        </w:tabs>
        <w:rPr>
          <w:rFonts w:ascii="Arial" w:hAnsi="Arial" w:cs="Arial"/>
          <w:sz w:val="20"/>
          <w:szCs w:val="20"/>
        </w:rPr>
      </w:pPr>
    </w:p>
    <w:p w14:paraId="70DC2969" w14:textId="46874498" w:rsidR="00B97109" w:rsidRDefault="007D4650" w:rsidP="00A748BF">
      <w:pPr>
        <w:tabs>
          <w:tab w:val="left" w:pos="284"/>
          <w:tab w:val="left" w:pos="426"/>
        </w:tabs>
        <w:rPr>
          <w:rFonts w:ascii="Arial" w:hAnsi="Arial" w:cs="Arial"/>
          <w:sz w:val="20"/>
          <w:szCs w:val="20"/>
        </w:rPr>
      </w:pPr>
      <w:r w:rsidRPr="00B26921">
        <w:rPr>
          <w:rFonts w:ascii="Arial" w:hAnsi="Arial" w:cs="Arial"/>
          <w:sz w:val="20"/>
          <w:szCs w:val="20"/>
        </w:rPr>
        <w:tab/>
        <w:t xml:space="preserve"> </w:t>
      </w:r>
      <w:r w:rsidRPr="00B26921">
        <w:rPr>
          <w:rFonts w:ascii="Arial" w:hAnsi="Arial" w:cs="Arial"/>
          <w:sz w:val="20"/>
          <w:szCs w:val="20"/>
        </w:rPr>
        <w:tab/>
      </w:r>
    </w:p>
    <w:p w14:paraId="64803F3A" w14:textId="77777777" w:rsidR="00A965DA" w:rsidRPr="00B26921" w:rsidRDefault="00A965DA" w:rsidP="00A748BF">
      <w:pPr>
        <w:tabs>
          <w:tab w:val="left" w:pos="284"/>
          <w:tab w:val="left" w:pos="426"/>
        </w:tabs>
        <w:rPr>
          <w:rFonts w:ascii="Arial" w:hAnsi="Arial" w:cs="Arial"/>
          <w:sz w:val="20"/>
          <w:szCs w:val="20"/>
        </w:rPr>
      </w:pPr>
    </w:p>
    <w:p w14:paraId="4E68D5B8" w14:textId="25F480FA" w:rsidR="00C75AB4" w:rsidRDefault="00C75AB4" w:rsidP="00B05F29">
      <w:pPr>
        <w:tabs>
          <w:tab w:val="left" w:pos="284"/>
          <w:tab w:val="left" w:pos="426"/>
        </w:tabs>
        <w:spacing w:after="160" w:line="259" w:lineRule="auto"/>
        <w:rPr>
          <w:rFonts w:ascii="Arial" w:eastAsia="Calibri" w:hAnsi="Arial" w:cs="Arial"/>
          <w:b/>
          <w:color w:val="FF0000"/>
          <w:sz w:val="20"/>
          <w:szCs w:val="20"/>
          <w:u w:val="single"/>
          <w:lang w:val="es-CO" w:eastAsia="en-US"/>
        </w:rPr>
      </w:pPr>
    </w:p>
    <w:p w14:paraId="3004C0ED" w14:textId="0BF7E1B6" w:rsidR="008B76CB" w:rsidRDefault="008B76CB" w:rsidP="00B05F29">
      <w:pPr>
        <w:tabs>
          <w:tab w:val="left" w:pos="284"/>
          <w:tab w:val="left" w:pos="426"/>
        </w:tabs>
        <w:spacing w:after="160" w:line="259" w:lineRule="auto"/>
        <w:rPr>
          <w:rFonts w:ascii="Arial" w:eastAsia="Calibri" w:hAnsi="Arial" w:cs="Arial"/>
          <w:b/>
          <w:color w:val="FF0000"/>
          <w:sz w:val="20"/>
          <w:szCs w:val="20"/>
          <w:u w:val="single"/>
          <w:lang w:val="es-CO" w:eastAsia="en-US"/>
        </w:rPr>
      </w:pPr>
    </w:p>
    <w:p w14:paraId="3F9AAF1A" w14:textId="77777777" w:rsidR="008B76CB" w:rsidRDefault="008B76CB" w:rsidP="00B05F29">
      <w:pPr>
        <w:tabs>
          <w:tab w:val="left" w:pos="284"/>
          <w:tab w:val="left" w:pos="426"/>
        </w:tabs>
        <w:spacing w:after="160" w:line="259" w:lineRule="auto"/>
        <w:rPr>
          <w:rFonts w:ascii="Arial" w:eastAsia="Calibri" w:hAnsi="Arial" w:cs="Arial"/>
          <w:b/>
          <w:color w:val="FF0000"/>
          <w:sz w:val="20"/>
          <w:szCs w:val="20"/>
          <w:u w:val="single"/>
          <w:lang w:val="es-CO" w:eastAsia="en-US"/>
        </w:rPr>
      </w:pPr>
      <w:bookmarkStart w:id="0" w:name="_GoBack"/>
      <w:bookmarkEnd w:id="0"/>
    </w:p>
    <w:p w14:paraId="14A4CE8B" w14:textId="74C7F8D1" w:rsidR="00993F00" w:rsidRPr="00B26921" w:rsidRDefault="00993F00" w:rsidP="00A748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4</w:t>
      </w:r>
    </w:p>
    <w:p w14:paraId="5A94E1E7" w14:textId="1AE52652" w:rsidR="00E84020" w:rsidRPr="00E84020" w:rsidRDefault="00993F00" w:rsidP="00E84020">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14:paraId="45A9B325" w14:textId="20F98783" w:rsidR="00D9208B" w:rsidRDefault="00D9208B" w:rsidP="00E84020">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
        <w:gridCol w:w="2248"/>
        <w:gridCol w:w="1984"/>
        <w:gridCol w:w="709"/>
        <w:gridCol w:w="283"/>
        <w:gridCol w:w="993"/>
        <w:gridCol w:w="850"/>
        <w:gridCol w:w="992"/>
      </w:tblGrid>
      <w:tr w:rsidR="00C75AB4" w:rsidRPr="00D72E99" w14:paraId="1F41099B" w14:textId="77777777" w:rsidTr="00B05A0A">
        <w:trPr>
          <w:trHeight w:val="405"/>
          <w:jc w:val="center"/>
        </w:trPr>
        <w:tc>
          <w:tcPr>
            <w:tcW w:w="441" w:type="dxa"/>
            <w:vMerge w:val="restart"/>
            <w:shd w:val="clear" w:color="auto" w:fill="auto"/>
            <w:noWrap/>
            <w:vAlign w:val="center"/>
            <w:hideMark/>
          </w:tcPr>
          <w:p w14:paraId="225ACA50" w14:textId="77777777" w:rsidR="00C75AB4" w:rsidRPr="00D72E99" w:rsidRDefault="00C75AB4" w:rsidP="00B05A0A">
            <w:pPr>
              <w:jc w:val="center"/>
              <w:rPr>
                <w:rFonts w:ascii="Arial" w:hAnsi="Arial" w:cs="Arial"/>
                <w:color w:val="000000"/>
                <w:sz w:val="14"/>
                <w:szCs w:val="14"/>
                <w:lang w:val="es-CO" w:eastAsia="es-CO"/>
              </w:rPr>
            </w:pPr>
            <w:r w:rsidRPr="00D72E99">
              <w:rPr>
                <w:rFonts w:ascii="Arial" w:hAnsi="Arial" w:cs="Arial"/>
                <w:color w:val="000000"/>
                <w:sz w:val="14"/>
                <w:szCs w:val="14"/>
              </w:rPr>
              <w:t xml:space="preserve">No. </w:t>
            </w:r>
          </w:p>
        </w:tc>
        <w:tc>
          <w:tcPr>
            <w:tcW w:w="2248" w:type="dxa"/>
            <w:vMerge w:val="restart"/>
            <w:shd w:val="clear" w:color="auto" w:fill="auto"/>
            <w:vAlign w:val="center"/>
            <w:hideMark/>
          </w:tcPr>
          <w:p w14:paraId="10103096"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EQUIPO</w:t>
            </w:r>
          </w:p>
        </w:tc>
        <w:tc>
          <w:tcPr>
            <w:tcW w:w="1984" w:type="dxa"/>
            <w:vMerge w:val="restart"/>
            <w:shd w:val="clear" w:color="auto" w:fill="auto"/>
            <w:vAlign w:val="center"/>
            <w:hideMark/>
          </w:tcPr>
          <w:p w14:paraId="5824B5F2"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ESPECIFICACIONES TECNICAS</w:t>
            </w:r>
          </w:p>
        </w:tc>
        <w:tc>
          <w:tcPr>
            <w:tcW w:w="3827" w:type="dxa"/>
            <w:gridSpan w:val="5"/>
            <w:shd w:val="clear" w:color="auto" w:fill="auto"/>
            <w:vAlign w:val="center"/>
            <w:hideMark/>
          </w:tcPr>
          <w:p w14:paraId="1364DB62" w14:textId="77777777" w:rsidR="00C75AB4" w:rsidRPr="00D72E99" w:rsidRDefault="00C75AB4" w:rsidP="00B05A0A">
            <w:pPr>
              <w:jc w:val="center"/>
              <w:rPr>
                <w:rFonts w:ascii="Arial" w:hAnsi="Arial" w:cs="Arial"/>
                <w:b/>
                <w:bCs/>
                <w:color w:val="000000"/>
                <w:sz w:val="14"/>
                <w:szCs w:val="14"/>
                <w:lang w:val="en-US"/>
              </w:rPr>
            </w:pPr>
            <w:r>
              <w:rPr>
                <w:rFonts w:ascii="Arial" w:hAnsi="Arial" w:cs="Arial"/>
                <w:color w:val="000000"/>
                <w:sz w:val="14"/>
                <w:szCs w:val="14"/>
              </w:rPr>
              <w:t>VALORES</w:t>
            </w:r>
          </w:p>
        </w:tc>
      </w:tr>
      <w:tr w:rsidR="00C75AB4" w:rsidRPr="00D72E99" w14:paraId="660535B8" w14:textId="77777777" w:rsidTr="00B05A0A">
        <w:trPr>
          <w:trHeight w:val="1320"/>
          <w:jc w:val="center"/>
        </w:trPr>
        <w:tc>
          <w:tcPr>
            <w:tcW w:w="441" w:type="dxa"/>
            <w:vMerge/>
            <w:vAlign w:val="center"/>
            <w:hideMark/>
          </w:tcPr>
          <w:p w14:paraId="1D1A5255" w14:textId="77777777" w:rsidR="00C75AB4" w:rsidRPr="00D72E99" w:rsidRDefault="00C75AB4" w:rsidP="00B05A0A">
            <w:pPr>
              <w:rPr>
                <w:rFonts w:ascii="Arial" w:hAnsi="Arial" w:cs="Arial"/>
                <w:color w:val="000000"/>
                <w:sz w:val="14"/>
                <w:szCs w:val="14"/>
                <w:lang w:val="en-US"/>
              </w:rPr>
            </w:pPr>
          </w:p>
        </w:tc>
        <w:tc>
          <w:tcPr>
            <w:tcW w:w="2248" w:type="dxa"/>
            <w:vMerge/>
            <w:vAlign w:val="center"/>
            <w:hideMark/>
          </w:tcPr>
          <w:p w14:paraId="15D54440" w14:textId="77777777" w:rsidR="00C75AB4" w:rsidRPr="00D72E99" w:rsidRDefault="00C75AB4" w:rsidP="00B05A0A">
            <w:pPr>
              <w:rPr>
                <w:rFonts w:ascii="Arial" w:hAnsi="Arial" w:cs="Arial"/>
                <w:color w:val="000000"/>
                <w:sz w:val="14"/>
                <w:szCs w:val="14"/>
                <w:lang w:val="en-US"/>
              </w:rPr>
            </w:pPr>
          </w:p>
        </w:tc>
        <w:tc>
          <w:tcPr>
            <w:tcW w:w="1984" w:type="dxa"/>
            <w:vMerge/>
            <w:vAlign w:val="center"/>
            <w:hideMark/>
          </w:tcPr>
          <w:p w14:paraId="31A7F5A9" w14:textId="77777777" w:rsidR="00C75AB4" w:rsidRPr="00D72E99" w:rsidRDefault="00C75AB4" w:rsidP="00B05A0A">
            <w:pPr>
              <w:rPr>
                <w:rFonts w:ascii="Arial" w:hAnsi="Arial" w:cs="Arial"/>
                <w:color w:val="000000"/>
                <w:sz w:val="14"/>
                <w:szCs w:val="14"/>
                <w:lang w:val="en-US"/>
              </w:rPr>
            </w:pPr>
          </w:p>
        </w:tc>
        <w:tc>
          <w:tcPr>
            <w:tcW w:w="709" w:type="dxa"/>
            <w:shd w:val="clear" w:color="auto" w:fill="auto"/>
            <w:vAlign w:val="center"/>
            <w:hideMark/>
          </w:tcPr>
          <w:p w14:paraId="138826E5"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 DE MEDIDA</w:t>
            </w:r>
          </w:p>
        </w:tc>
        <w:tc>
          <w:tcPr>
            <w:tcW w:w="283" w:type="dxa"/>
            <w:shd w:val="clear" w:color="auto" w:fill="auto"/>
            <w:noWrap/>
            <w:textDirection w:val="btLr"/>
            <w:vAlign w:val="center"/>
            <w:hideMark/>
          </w:tcPr>
          <w:p w14:paraId="6948D224"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CANTIDAD</w:t>
            </w:r>
          </w:p>
        </w:tc>
        <w:tc>
          <w:tcPr>
            <w:tcW w:w="993" w:type="dxa"/>
            <w:shd w:val="clear" w:color="auto" w:fill="auto"/>
            <w:vAlign w:val="center"/>
            <w:hideMark/>
          </w:tcPr>
          <w:p w14:paraId="29B29CB3"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VALOR UNITARIO</w:t>
            </w:r>
          </w:p>
        </w:tc>
        <w:tc>
          <w:tcPr>
            <w:tcW w:w="850" w:type="dxa"/>
            <w:shd w:val="clear" w:color="auto" w:fill="auto"/>
            <w:vAlign w:val="center"/>
            <w:hideMark/>
          </w:tcPr>
          <w:p w14:paraId="44324EE7" w14:textId="77777777" w:rsidR="00C75AB4" w:rsidRPr="00D72E99" w:rsidRDefault="00C75AB4" w:rsidP="00B05A0A">
            <w:pPr>
              <w:jc w:val="center"/>
              <w:rPr>
                <w:rFonts w:ascii="Arial" w:hAnsi="Arial" w:cs="Arial"/>
                <w:color w:val="000000"/>
                <w:sz w:val="14"/>
                <w:szCs w:val="14"/>
              </w:rPr>
            </w:pPr>
            <w:r>
              <w:rPr>
                <w:rFonts w:ascii="Arial" w:hAnsi="Arial" w:cs="Arial"/>
                <w:color w:val="000000"/>
                <w:sz w:val="14"/>
                <w:szCs w:val="14"/>
              </w:rPr>
              <w:t>IVA</w:t>
            </w:r>
            <w:r w:rsidRPr="00D72E99">
              <w:rPr>
                <w:rFonts w:ascii="Arial" w:hAnsi="Arial" w:cs="Arial"/>
                <w:color w:val="000000"/>
                <w:sz w:val="14"/>
                <w:szCs w:val="14"/>
              </w:rPr>
              <w:t xml:space="preserve"> </w:t>
            </w:r>
          </w:p>
        </w:tc>
        <w:tc>
          <w:tcPr>
            <w:tcW w:w="992" w:type="dxa"/>
            <w:shd w:val="clear" w:color="auto" w:fill="auto"/>
            <w:vAlign w:val="center"/>
            <w:hideMark/>
          </w:tcPr>
          <w:p w14:paraId="5909BF85"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VALOR TOTAL </w:t>
            </w:r>
          </w:p>
        </w:tc>
      </w:tr>
      <w:tr w:rsidR="00C75AB4" w:rsidRPr="00D72E99" w14:paraId="2F9B8975" w14:textId="77777777" w:rsidTr="00B05A0A">
        <w:trPr>
          <w:trHeight w:val="1585"/>
          <w:jc w:val="center"/>
        </w:trPr>
        <w:tc>
          <w:tcPr>
            <w:tcW w:w="441" w:type="dxa"/>
            <w:shd w:val="clear" w:color="auto" w:fill="auto"/>
            <w:noWrap/>
            <w:vAlign w:val="center"/>
            <w:hideMark/>
          </w:tcPr>
          <w:p w14:paraId="70EABCF7"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1</w:t>
            </w:r>
          </w:p>
        </w:tc>
        <w:tc>
          <w:tcPr>
            <w:tcW w:w="2248" w:type="dxa"/>
            <w:shd w:val="clear" w:color="auto" w:fill="auto"/>
            <w:vAlign w:val="center"/>
            <w:hideMark/>
          </w:tcPr>
          <w:p w14:paraId="786049DC"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Equipo para diagnóstico de órganos </w:t>
            </w:r>
            <w:r>
              <w:rPr>
                <w:rFonts w:ascii="Arial" w:hAnsi="Arial" w:cs="Arial"/>
                <w:color w:val="000000"/>
                <w:sz w:val="14"/>
                <w:szCs w:val="14"/>
              </w:rPr>
              <w:t xml:space="preserve">de los sentidos pocket plus led, </w:t>
            </w:r>
            <w:r w:rsidRPr="00D72E99">
              <w:rPr>
                <w:rFonts w:ascii="Arial" w:hAnsi="Arial" w:cs="Arial"/>
                <w:color w:val="000000"/>
                <w:sz w:val="14"/>
                <w:szCs w:val="14"/>
              </w:rPr>
              <w:t>colores varios.</w:t>
            </w:r>
          </w:p>
        </w:tc>
        <w:tc>
          <w:tcPr>
            <w:tcW w:w="1984" w:type="dxa"/>
            <w:shd w:val="clear" w:color="auto" w:fill="auto"/>
            <w:vAlign w:val="center"/>
            <w:hideMark/>
          </w:tcPr>
          <w:p w14:paraId="20FE8020"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Otoscopio: - bombillo de led tecnología surecolor. Seis lúmenes para obtener el doble de intensidad de luz. Puerto de insuflación para otoscopia neumática. Iluminación de fibra óptica, que emite luz fría, sin reflejos ni obstrucciones. </w:t>
            </w:r>
          </w:p>
        </w:tc>
        <w:tc>
          <w:tcPr>
            <w:tcW w:w="709" w:type="dxa"/>
            <w:shd w:val="clear" w:color="auto" w:fill="auto"/>
            <w:noWrap/>
            <w:vAlign w:val="center"/>
            <w:hideMark/>
          </w:tcPr>
          <w:p w14:paraId="5E860132"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55E8D67F"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3</w:t>
            </w:r>
          </w:p>
        </w:tc>
        <w:tc>
          <w:tcPr>
            <w:tcW w:w="993" w:type="dxa"/>
            <w:shd w:val="clear" w:color="auto" w:fill="auto"/>
            <w:noWrap/>
            <w:vAlign w:val="center"/>
          </w:tcPr>
          <w:p w14:paraId="60799F3A"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34DE4CC9"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4F349741" w14:textId="77777777" w:rsidR="00C75AB4" w:rsidRPr="00D72E99" w:rsidRDefault="00C75AB4" w:rsidP="00B05A0A">
            <w:pPr>
              <w:jc w:val="center"/>
              <w:rPr>
                <w:rFonts w:ascii="Arial" w:hAnsi="Arial" w:cs="Arial"/>
                <w:color w:val="000000"/>
                <w:sz w:val="14"/>
                <w:szCs w:val="14"/>
              </w:rPr>
            </w:pPr>
          </w:p>
        </w:tc>
      </w:tr>
      <w:tr w:rsidR="00C75AB4" w:rsidRPr="00D72E99" w14:paraId="5CCDFC01" w14:textId="77777777" w:rsidTr="00B05A0A">
        <w:trPr>
          <w:trHeight w:val="1260"/>
          <w:jc w:val="center"/>
        </w:trPr>
        <w:tc>
          <w:tcPr>
            <w:tcW w:w="441" w:type="dxa"/>
            <w:shd w:val="clear" w:color="auto" w:fill="auto"/>
            <w:noWrap/>
            <w:vAlign w:val="center"/>
            <w:hideMark/>
          </w:tcPr>
          <w:p w14:paraId="7CF5161B"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2</w:t>
            </w:r>
          </w:p>
        </w:tc>
        <w:tc>
          <w:tcPr>
            <w:tcW w:w="2248" w:type="dxa"/>
            <w:shd w:val="clear" w:color="auto" w:fill="auto"/>
            <w:vAlign w:val="center"/>
            <w:hideMark/>
          </w:tcPr>
          <w:p w14:paraId="615E0A62"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Tensióme</w:t>
            </w:r>
            <w:r>
              <w:rPr>
                <w:rFonts w:ascii="Arial" w:hAnsi="Arial" w:cs="Arial"/>
                <w:color w:val="000000"/>
                <w:sz w:val="14"/>
                <w:szCs w:val="14"/>
              </w:rPr>
              <w:t>tro aneroide pediátrico</w:t>
            </w:r>
            <w:r w:rsidRPr="00D72E99">
              <w:rPr>
                <w:rFonts w:ascii="Arial" w:hAnsi="Arial" w:cs="Arial"/>
                <w:color w:val="000000"/>
                <w:sz w:val="14"/>
                <w:szCs w:val="14"/>
              </w:rPr>
              <w:t xml:space="preserve">, con brazaletes pediátrico y neonatal fabricados en nailon, el cual cuenta con un sujetador para el manómetro. Incluye estuche con cierre de cremallera del mismo color motivos pediátricos. </w:t>
            </w:r>
          </w:p>
        </w:tc>
        <w:tc>
          <w:tcPr>
            <w:tcW w:w="1984" w:type="dxa"/>
            <w:shd w:val="clear" w:color="auto" w:fill="auto"/>
            <w:vAlign w:val="center"/>
            <w:hideMark/>
          </w:tcPr>
          <w:p w14:paraId="6FC1461D"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Brazalete fabricado en nailon (pediátrico y neonatal) pera con válvula de liberación de aire</w:t>
            </w:r>
          </w:p>
        </w:tc>
        <w:tc>
          <w:tcPr>
            <w:tcW w:w="709" w:type="dxa"/>
            <w:shd w:val="clear" w:color="auto" w:fill="auto"/>
            <w:noWrap/>
            <w:vAlign w:val="center"/>
            <w:hideMark/>
          </w:tcPr>
          <w:p w14:paraId="64ABB1AE"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29CC56D3"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3</w:t>
            </w:r>
          </w:p>
        </w:tc>
        <w:tc>
          <w:tcPr>
            <w:tcW w:w="993" w:type="dxa"/>
            <w:shd w:val="clear" w:color="auto" w:fill="auto"/>
            <w:noWrap/>
            <w:vAlign w:val="center"/>
          </w:tcPr>
          <w:p w14:paraId="1F2BA4BC"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685B9018"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1BB3D3B8" w14:textId="77777777" w:rsidR="00C75AB4" w:rsidRPr="00D72E99" w:rsidRDefault="00C75AB4" w:rsidP="00B05A0A">
            <w:pPr>
              <w:jc w:val="center"/>
              <w:rPr>
                <w:rFonts w:ascii="Arial" w:hAnsi="Arial" w:cs="Arial"/>
                <w:color w:val="000000"/>
                <w:sz w:val="14"/>
                <w:szCs w:val="14"/>
              </w:rPr>
            </w:pPr>
          </w:p>
        </w:tc>
      </w:tr>
      <w:tr w:rsidR="00C75AB4" w:rsidRPr="00D72E99" w14:paraId="228141CB" w14:textId="77777777" w:rsidTr="00B05A0A">
        <w:trPr>
          <w:trHeight w:val="626"/>
          <w:jc w:val="center"/>
        </w:trPr>
        <w:tc>
          <w:tcPr>
            <w:tcW w:w="441" w:type="dxa"/>
            <w:shd w:val="clear" w:color="auto" w:fill="auto"/>
            <w:noWrap/>
            <w:vAlign w:val="center"/>
            <w:hideMark/>
          </w:tcPr>
          <w:p w14:paraId="65499B1C"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3</w:t>
            </w:r>
          </w:p>
        </w:tc>
        <w:tc>
          <w:tcPr>
            <w:tcW w:w="2248" w:type="dxa"/>
            <w:shd w:val="clear" w:color="auto" w:fill="auto"/>
            <w:vAlign w:val="center"/>
            <w:hideMark/>
          </w:tcPr>
          <w:p w14:paraId="53D07ED3"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Tensiometro de aneroides manual, con brazalete adulto. </w:t>
            </w:r>
          </w:p>
        </w:tc>
        <w:tc>
          <w:tcPr>
            <w:tcW w:w="1984" w:type="dxa"/>
            <w:shd w:val="clear" w:color="auto" w:fill="auto"/>
            <w:vAlign w:val="center"/>
            <w:hideMark/>
          </w:tcPr>
          <w:p w14:paraId="009E55F3"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Pera insufladora en goma con válvula en estuche con cierre de cremallera</w:t>
            </w:r>
          </w:p>
        </w:tc>
        <w:tc>
          <w:tcPr>
            <w:tcW w:w="709" w:type="dxa"/>
            <w:shd w:val="clear" w:color="auto" w:fill="auto"/>
            <w:noWrap/>
            <w:vAlign w:val="center"/>
            <w:hideMark/>
          </w:tcPr>
          <w:p w14:paraId="5553F0F7"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10501B96"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3</w:t>
            </w:r>
          </w:p>
        </w:tc>
        <w:tc>
          <w:tcPr>
            <w:tcW w:w="993" w:type="dxa"/>
            <w:shd w:val="clear" w:color="auto" w:fill="auto"/>
            <w:noWrap/>
            <w:vAlign w:val="center"/>
          </w:tcPr>
          <w:p w14:paraId="6C3EFEFD"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47C92446"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0A816EB8" w14:textId="77777777" w:rsidR="00C75AB4" w:rsidRPr="00D72E99" w:rsidRDefault="00C75AB4" w:rsidP="00B05A0A">
            <w:pPr>
              <w:jc w:val="center"/>
              <w:rPr>
                <w:rFonts w:ascii="Arial" w:hAnsi="Arial" w:cs="Arial"/>
                <w:color w:val="000000"/>
                <w:sz w:val="14"/>
                <w:szCs w:val="14"/>
              </w:rPr>
            </w:pPr>
          </w:p>
        </w:tc>
      </w:tr>
      <w:tr w:rsidR="00C75AB4" w:rsidRPr="00D72E99" w14:paraId="13BCC76C" w14:textId="77777777" w:rsidTr="00B05A0A">
        <w:trPr>
          <w:trHeight w:val="1176"/>
          <w:jc w:val="center"/>
        </w:trPr>
        <w:tc>
          <w:tcPr>
            <w:tcW w:w="441" w:type="dxa"/>
            <w:shd w:val="clear" w:color="auto" w:fill="auto"/>
            <w:noWrap/>
            <w:vAlign w:val="center"/>
            <w:hideMark/>
          </w:tcPr>
          <w:p w14:paraId="53C5BE05"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4</w:t>
            </w:r>
          </w:p>
        </w:tc>
        <w:tc>
          <w:tcPr>
            <w:tcW w:w="2248" w:type="dxa"/>
            <w:shd w:val="clear" w:color="auto" w:fill="auto"/>
            <w:vAlign w:val="center"/>
            <w:hideMark/>
          </w:tcPr>
          <w:p w14:paraId="6417A546"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Oximetro de pulso con curva pletismografia </w:t>
            </w:r>
          </w:p>
        </w:tc>
        <w:tc>
          <w:tcPr>
            <w:tcW w:w="1984" w:type="dxa"/>
            <w:shd w:val="clear" w:color="auto" w:fill="auto"/>
            <w:vAlign w:val="center"/>
            <w:hideMark/>
          </w:tcPr>
          <w:p w14:paraId="7A2C5800"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*curva pletismográfica debe ser de fácil uso *debe tener ser compacto y pequeño, además de contar con un visor grande y de fácil lectura. El equipo debe disponer de pilas (2 aa)</w:t>
            </w:r>
          </w:p>
        </w:tc>
        <w:tc>
          <w:tcPr>
            <w:tcW w:w="709" w:type="dxa"/>
            <w:shd w:val="clear" w:color="auto" w:fill="auto"/>
            <w:noWrap/>
            <w:vAlign w:val="center"/>
            <w:hideMark/>
          </w:tcPr>
          <w:p w14:paraId="1238F595"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2E321917"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3</w:t>
            </w:r>
          </w:p>
        </w:tc>
        <w:tc>
          <w:tcPr>
            <w:tcW w:w="993" w:type="dxa"/>
            <w:shd w:val="clear" w:color="auto" w:fill="auto"/>
            <w:noWrap/>
            <w:vAlign w:val="center"/>
          </w:tcPr>
          <w:p w14:paraId="52F95787"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429FBD85"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05366B3D" w14:textId="77777777" w:rsidR="00C75AB4" w:rsidRPr="00D72E99" w:rsidRDefault="00C75AB4" w:rsidP="00B05A0A">
            <w:pPr>
              <w:jc w:val="center"/>
              <w:rPr>
                <w:rFonts w:ascii="Arial" w:hAnsi="Arial" w:cs="Arial"/>
                <w:color w:val="000000"/>
                <w:sz w:val="14"/>
                <w:szCs w:val="14"/>
              </w:rPr>
            </w:pPr>
          </w:p>
        </w:tc>
      </w:tr>
      <w:tr w:rsidR="00C75AB4" w:rsidRPr="00D72E99" w14:paraId="5C4834C2" w14:textId="77777777" w:rsidTr="00B05A0A">
        <w:trPr>
          <w:trHeight w:val="1559"/>
          <w:jc w:val="center"/>
        </w:trPr>
        <w:tc>
          <w:tcPr>
            <w:tcW w:w="441" w:type="dxa"/>
            <w:shd w:val="clear" w:color="auto" w:fill="auto"/>
            <w:noWrap/>
            <w:vAlign w:val="center"/>
            <w:hideMark/>
          </w:tcPr>
          <w:p w14:paraId="4C3B3FEB"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5</w:t>
            </w:r>
          </w:p>
        </w:tc>
        <w:tc>
          <w:tcPr>
            <w:tcW w:w="2248" w:type="dxa"/>
            <w:shd w:val="clear" w:color="auto" w:fill="auto"/>
            <w:vAlign w:val="center"/>
            <w:hideMark/>
          </w:tcPr>
          <w:p w14:paraId="180FF15E"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Oximetro de pulso neonatal - pediátrico con curva de plestimorafia </w:t>
            </w:r>
          </w:p>
        </w:tc>
        <w:tc>
          <w:tcPr>
            <w:tcW w:w="1984" w:type="dxa"/>
            <w:shd w:val="clear" w:color="auto" w:fill="auto"/>
            <w:vAlign w:val="center"/>
            <w:hideMark/>
          </w:tcPr>
          <w:p w14:paraId="36AB5234"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El oxímetro debe ser fácil de usar, con un diseño compacto y pequeño, además debe contar con un visor grande y de fácil lectura. El equipo debe disponer de pilas y estuche para mayor protección. Usado para neonatos y pediátrico hasta los 12 años de edad.</w:t>
            </w:r>
          </w:p>
        </w:tc>
        <w:tc>
          <w:tcPr>
            <w:tcW w:w="709" w:type="dxa"/>
            <w:shd w:val="clear" w:color="auto" w:fill="auto"/>
            <w:noWrap/>
            <w:vAlign w:val="center"/>
            <w:hideMark/>
          </w:tcPr>
          <w:p w14:paraId="657D716D"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187548F4"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3</w:t>
            </w:r>
          </w:p>
        </w:tc>
        <w:tc>
          <w:tcPr>
            <w:tcW w:w="993" w:type="dxa"/>
            <w:shd w:val="clear" w:color="auto" w:fill="auto"/>
            <w:noWrap/>
            <w:vAlign w:val="center"/>
          </w:tcPr>
          <w:p w14:paraId="667C70C3"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4EFEC48D"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1EC73BA7" w14:textId="77777777" w:rsidR="00C75AB4" w:rsidRPr="00D72E99" w:rsidRDefault="00C75AB4" w:rsidP="00B05A0A">
            <w:pPr>
              <w:jc w:val="center"/>
              <w:rPr>
                <w:rFonts w:ascii="Arial" w:hAnsi="Arial" w:cs="Arial"/>
                <w:color w:val="000000"/>
                <w:sz w:val="14"/>
                <w:szCs w:val="14"/>
              </w:rPr>
            </w:pPr>
          </w:p>
        </w:tc>
      </w:tr>
      <w:tr w:rsidR="00C75AB4" w:rsidRPr="00D72E99" w14:paraId="2934316F" w14:textId="77777777" w:rsidTr="00B05A0A">
        <w:trPr>
          <w:trHeight w:val="550"/>
          <w:jc w:val="center"/>
        </w:trPr>
        <w:tc>
          <w:tcPr>
            <w:tcW w:w="441" w:type="dxa"/>
            <w:shd w:val="clear" w:color="auto" w:fill="auto"/>
            <w:noWrap/>
            <w:vAlign w:val="center"/>
            <w:hideMark/>
          </w:tcPr>
          <w:p w14:paraId="591CCE11"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6</w:t>
            </w:r>
          </w:p>
        </w:tc>
        <w:tc>
          <w:tcPr>
            <w:tcW w:w="2248" w:type="dxa"/>
            <w:shd w:val="clear" w:color="auto" w:fill="auto"/>
            <w:vAlign w:val="center"/>
            <w:hideMark/>
          </w:tcPr>
          <w:p w14:paraId="411A48FA"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Martillo para reflejos buck 3 servicios. Cromados.</w:t>
            </w:r>
          </w:p>
        </w:tc>
        <w:tc>
          <w:tcPr>
            <w:tcW w:w="1984" w:type="dxa"/>
            <w:shd w:val="clear" w:color="auto" w:fill="auto"/>
            <w:vAlign w:val="center"/>
            <w:hideMark/>
          </w:tcPr>
          <w:p w14:paraId="286E80C1"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Esterilizable con sistema eo (oxido de ethileno. </w:t>
            </w:r>
          </w:p>
        </w:tc>
        <w:tc>
          <w:tcPr>
            <w:tcW w:w="709" w:type="dxa"/>
            <w:shd w:val="clear" w:color="auto" w:fill="auto"/>
            <w:noWrap/>
            <w:vAlign w:val="center"/>
            <w:hideMark/>
          </w:tcPr>
          <w:p w14:paraId="324E2F1A"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7C71BAC1"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3</w:t>
            </w:r>
          </w:p>
        </w:tc>
        <w:tc>
          <w:tcPr>
            <w:tcW w:w="993" w:type="dxa"/>
            <w:shd w:val="clear" w:color="auto" w:fill="auto"/>
            <w:noWrap/>
            <w:vAlign w:val="center"/>
          </w:tcPr>
          <w:p w14:paraId="321674CD"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228BAB86"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633FFF5B" w14:textId="77777777" w:rsidR="00C75AB4" w:rsidRPr="00D72E99" w:rsidRDefault="00C75AB4" w:rsidP="00B05A0A">
            <w:pPr>
              <w:jc w:val="center"/>
              <w:rPr>
                <w:rFonts w:ascii="Arial" w:hAnsi="Arial" w:cs="Arial"/>
                <w:color w:val="000000"/>
                <w:sz w:val="14"/>
                <w:szCs w:val="14"/>
              </w:rPr>
            </w:pPr>
          </w:p>
        </w:tc>
      </w:tr>
      <w:tr w:rsidR="00C75AB4" w:rsidRPr="00D72E99" w14:paraId="0E6E3699" w14:textId="77777777" w:rsidTr="00B05A0A">
        <w:trPr>
          <w:trHeight w:val="1440"/>
          <w:jc w:val="center"/>
        </w:trPr>
        <w:tc>
          <w:tcPr>
            <w:tcW w:w="441" w:type="dxa"/>
            <w:shd w:val="clear" w:color="auto" w:fill="auto"/>
            <w:noWrap/>
            <w:vAlign w:val="center"/>
            <w:hideMark/>
          </w:tcPr>
          <w:p w14:paraId="52592DF7"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7</w:t>
            </w:r>
          </w:p>
        </w:tc>
        <w:tc>
          <w:tcPr>
            <w:tcW w:w="2248" w:type="dxa"/>
            <w:shd w:val="clear" w:color="auto" w:fill="auto"/>
            <w:vAlign w:val="center"/>
            <w:hideMark/>
          </w:tcPr>
          <w:p w14:paraId="424530E0"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Kit de martillos neurológicos. Compuesto de martillos de reflejos se utilizan para proporcionar pequeños golpes en zonas específicas del cuerpo, por donde pasan tendones para producir una respuesta osteotendinosa, con el fin de evaluar los reflejos, el sistema nervioso, tendones y músculos</w:t>
            </w:r>
          </w:p>
        </w:tc>
        <w:tc>
          <w:tcPr>
            <w:tcW w:w="1984" w:type="dxa"/>
            <w:shd w:val="clear" w:color="auto" w:fill="auto"/>
            <w:vAlign w:val="center"/>
            <w:hideMark/>
          </w:tcPr>
          <w:p w14:paraId="7370DA89"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Especificaciones: compuesto por un martillo tipo hacha, un martillo tres servicios, dos martillos circulares tipo babinski y una rueda</w:t>
            </w:r>
          </w:p>
        </w:tc>
        <w:tc>
          <w:tcPr>
            <w:tcW w:w="709" w:type="dxa"/>
            <w:shd w:val="clear" w:color="auto" w:fill="auto"/>
            <w:noWrap/>
            <w:vAlign w:val="center"/>
            <w:hideMark/>
          </w:tcPr>
          <w:p w14:paraId="4B7CBFD1"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0BD78D1F"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3</w:t>
            </w:r>
          </w:p>
        </w:tc>
        <w:tc>
          <w:tcPr>
            <w:tcW w:w="993" w:type="dxa"/>
            <w:shd w:val="clear" w:color="auto" w:fill="auto"/>
            <w:noWrap/>
            <w:vAlign w:val="center"/>
          </w:tcPr>
          <w:p w14:paraId="674D89B8"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24A93F2C"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0BE940F9" w14:textId="77777777" w:rsidR="00C75AB4" w:rsidRPr="00D72E99" w:rsidRDefault="00C75AB4" w:rsidP="00B05A0A">
            <w:pPr>
              <w:jc w:val="center"/>
              <w:rPr>
                <w:rFonts w:ascii="Arial" w:hAnsi="Arial" w:cs="Arial"/>
                <w:color w:val="000000"/>
                <w:sz w:val="14"/>
                <w:szCs w:val="14"/>
              </w:rPr>
            </w:pPr>
          </w:p>
        </w:tc>
      </w:tr>
      <w:tr w:rsidR="00C75AB4" w:rsidRPr="00D72E99" w14:paraId="58FC3BC0" w14:textId="77777777" w:rsidTr="00B05A0A">
        <w:trPr>
          <w:trHeight w:val="240"/>
          <w:jc w:val="center"/>
        </w:trPr>
        <w:tc>
          <w:tcPr>
            <w:tcW w:w="441" w:type="dxa"/>
            <w:shd w:val="clear" w:color="auto" w:fill="auto"/>
            <w:noWrap/>
            <w:vAlign w:val="center"/>
            <w:hideMark/>
          </w:tcPr>
          <w:p w14:paraId="35315084"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lastRenderedPageBreak/>
              <w:t>8</w:t>
            </w:r>
          </w:p>
        </w:tc>
        <w:tc>
          <w:tcPr>
            <w:tcW w:w="2248" w:type="dxa"/>
            <w:shd w:val="clear" w:color="auto" w:fill="auto"/>
            <w:vAlign w:val="center"/>
            <w:hideMark/>
          </w:tcPr>
          <w:p w14:paraId="3FEAB5FD"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Tabla de snellen adulto o pediátrica</w:t>
            </w:r>
          </w:p>
        </w:tc>
        <w:tc>
          <w:tcPr>
            <w:tcW w:w="1984" w:type="dxa"/>
            <w:shd w:val="clear" w:color="auto" w:fill="auto"/>
            <w:vAlign w:val="center"/>
            <w:hideMark/>
          </w:tcPr>
          <w:p w14:paraId="2A54832D"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w:t>
            </w:r>
          </w:p>
        </w:tc>
        <w:tc>
          <w:tcPr>
            <w:tcW w:w="709" w:type="dxa"/>
            <w:shd w:val="clear" w:color="auto" w:fill="auto"/>
            <w:noWrap/>
            <w:vAlign w:val="center"/>
            <w:hideMark/>
          </w:tcPr>
          <w:p w14:paraId="07392E24"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37ABD7EC"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6</w:t>
            </w:r>
          </w:p>
        </w:tc>
        <w:tc>
          <w:tcPr>
            <w:tcW w:w="993" w:type="dxa"/>
            <w:shd w:val="clear" w:color="auto" w:fill="auto"/>
            <w:noWrap/>
            <w:vAlign w:val="center"/>
          </w:tcPr>
          <w:p w14:paraId="56873F17"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1D8C44B4"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29345DB9" w14:textId="77777777" w:rsidR="00C75AB4" w:rsidRPr="00D72E99" w:rsidRDefault="00C75AB4" w:rsidP="00B05A0A">
            <w:pPr>
              <w:jc w:val="center"/>
              <w:rPr>
                <w:rFonts w:ascii="Arial" w:hAnsi="Arial" w:cs="Arial"/>
                <w:color w:val="000000"/>
                <w:sz w:val="14"/>
                <w:szCs w:val="14"/>
              </w:rPr>
            </w:pPr>
          </w:p>
        </w:tc>
      </w:tr>
      <w:tr w:rsidR="00C75AB4" w:rsidRPr="00D72E99" w14:paraId="427525A2" w14:textId="77777777" w:rsidTr="00B05A0A">
        <w:trPr>
          <w:trHeight w:val="900"/>
          <w:jc w:val="center"/>
        </w:trPr>
        <w:tc>
          <w:tcPr>
            <w:tcW w:w="441" w:type="dxa"/>
            <w:shd w:val="clear" w:color="auto" w:fill="auto"/>
            <w:noWrap/>
            <w:vAlign w:val="center"/>
            <w:hideMark/>
          </w:tcPr>
          <w:p w14:paraId="5F8D21C5"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9</w:t>
            </w:r>
          </w:p>
        </w:tc>
        <w:tc>
          <w:tcPr>
            <w:tcW w:w="2248" w:type="dxa"/>
            <w:shd w:val="clear" w:color="auto" w:fill="auto"/>
            <w:vAlign w:val="center"/>
            <w:hideMark/>
          </w:tcPr>
          <w:p w14:paraId="4455676C"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Con niños cartilla para examen de agudeza visual cada dibujo o número subentiende un ángulo determinado en el eje visual del paciente. </w:t>
            </w:r>
          </w:p>
        </w:tc>
        <w:tc>
          <w:tcPr>
            <w:tcW w:w="1984" w:type="dxa"/>
            <w:shd w:val="clear" w:color="auto" w:fill="auto"/>
            <w:vAlign w:val="center"/>
            <w:hideMark/>
          </w:tcPr>
          <w:p w14:paraId="1B6D6072"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Características: - tamaño 56 x 25 cm. - material polietileno blanco - empaque bolsa plástica individual</w:t>
            </w:r>
          </w:p>
        </w:tc>
        <w:tc>
          <w:tcPr>
            <w:tcW w:w="709" w:type="dxa"/>
            <w:shd w:val="clear" w:color="auto" w:fill="auto"/>
            <w:noWrap/>
            <w:vAlign w:val="center"/>
            <w:hideMark/>
          </w:tcPr>
          <w:p w14:paraId="4E19B075"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4A935770"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6</w:t>
            </w:r>
          </w:p>
        </w:tc>
        <w:tc>
          <w:tcPr>
            <w:tcW w:w="993" w:type="dxa"/>
            <w:shd w:val="clear" w:color="auto" w:fill="auto"/>
            <w:noWrap/>
            <w:vAlign w:val="center"/>
          </w:tcPr>
          <w:p w14:paraId="118E42D9"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19A74C89"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422FE51B" w14:textId="77777777" w:rsidR="00C75AB4" w:rsidRPr="00D72E99" w:rsidRDefault="00C75AB4" w:rsidP="00B05A0A">
            <w:pPr>
              <w:jc w:val="center"/>
              <w:rPr>
                <w:rFonts w:ascii="Arial" w:hAnsi="Arial" w:cs="Arial"/>
                <w:color w:val="000000"/>
                <w:sz w:val="14"/>
                <w:szCs w:val="14"/>
              </w:rPr>
            </w:pPr>
          </w:p>
        </w:tc>
      </w:tr>
      <w:tr w:rsidR="00C75AB4" w:rsidRPr="00D72E99" w14:paraId="045D2B18" w14:textId="77777777" w:rsidTr="00B05A0A">
        <w:trPr>
          <w:trHeight w:val="1256"/>
          <w:jc w:val="center"/>
        </w:trPr>
        <w:tc>
          <w:tcPr>
            <w:tcW w:w="441" w:type="dxa"/>
            <w:shd w:val="clear" w:color="auto" w:fill="auto"/>
            <w:noWrap/>
            <w:vAlign w:val="center"/>
            <w:hideMark/>
          </w:tcPr>
          <w:p w14:paraId="2331961D"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10</w:t>
            </w:r>
          </w:p>
        </w:tc>
        <w:tc>
          <w:tcPr>
            <w:tcW w:w="2248" w:type="dxa"/>
            <w:shd w:val="clear" w:color="auto" w:fill="auto"/>
            <w:vAlign w:val="center"/>
            <w:hideMark/>
          </w:tcPr>
          <w:p w14:paraId="40589D58"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Cartilla (opto tipo) segun test de snellen ref: adultos usado con adultos y adolescentes cartilla para examen de agudeza visual cada letra subentiende un ángulo determinado en el eje visual del paciente. </w:t>
            </w:r>
          </w:p>
        </w:tc>
        <w:tc>
          <w:tcPr>
            <w:tcW w:w="1984" w:type="dxa"/>
            <w:shd w:val="clear" w:color="auto" w:fill="auto"/>
            <w:vAlign w:val="center"/>
            <w:hideMark/>
          </w:tcPr>
          <w:p w14:paraId="22990566"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Características: tamaño 56 x 25 cm. - material poliestireno blanco - empaque bolsa plástica individual</w:t>
            </w:r>
          </w:p>
        </w:tc>
        <w:tc>
          <w:tcPr>
            <w:tcW w:w="709" w:type="dxa"/>
            <w:shd w:val="clear" w:color="auto" w:fill="auto"/>
            <w:noWrap/>
            <w:vAlign w:val="center"/>
            <w:hideMark/>
          </w:tcPr>
          <w:p w14:paraId="6370D805"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7B1C19F8"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6</w:t>
            </w:r>
          </w:p>
        </w:tc>
        <w:tc>
          <w:tcPr>
            <w:tcW w:w="993" w:type="dxa"/>
            <w:shd w:val="clear" w:color="auto" w:fill="auto"/>
            <w:noWrap/>
            <w:vAlign w:val="center"/>
          </w:tcPr>
          <w:p w14:paraId="001D3D5A"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7CC75BB7"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07167A44" w14:textId="77777777" w:rsidR="00C75AB4" w:rsidRPr="00D72E99" w:rsidRDefault="00C75AB4" w:rsidP="00B05A0A">
            <w:pPr>
              <w:jc w:val="center"/>
              <w:rPr>
                <w:rFonts w:ascii="Arial" w:hAnsi="Arial" w:cs="Arial"/>
                <w:color w:val="000000"/>
                <w:sz w:val="14"/>
                <w:szCs w:val="14"/>
              </w:rPr>
            </w:pPr>
          </w:p>
        </w:tc>
      </w:tr>
      <w:tr w:rsidR="00C75AB4" w:rsidRPr="00D72E99" w14:paraId="22EF8EDD" w14:textId="77777777" w:rsidTr="00B05A0A">
        <w:trPr>
          <w:trHeight w:val="2791"/>
          <w:jc w:val="center"/>
        </w:trPr>
        <w:tc>
          <w:tcPr>
            <w:tcW w:w="441" w:type="dxa"/>
            <w:shd w:val="clear" w:color="auto" w:fill="auto"/>
            <w:noWrap/>
            <w:vAlign w:val="center"/>
            <w:hideMark/>
          </w:tcPr>
          <w:p w14:paraId="054AE787"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11</w:t>
            </w:r>
          </w:p>
        </w:tc>
        <w:tc>
          <w:tcPr>
            <w:tcW w:w="2248" w:type="dxa"/>
            <w:shd w:val="clear" w:color="auto" w:fill="auto"/>
            <w:vAlign w:val="center"/>
            <w:hideMark/>
          </w:tcPr>
          <w:p w14:paraId="25A0D52D"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 xml:space="preserve">Diván portátil reclinable, estructura fabricada en tubo rectangular de 2*1" cold rolled. Estructura fabricada en tubo cuadrado de 1" cold rolled c.18. </w:t>
            </w:r>
          </w:p>
        </w:tc>
        <w:tc>
          <w:tcPr>
            <w:tcW w:w="1984" w:type="dxa"/>
            <w:shd w:val="clear" w:color="auto" w:fill="auto"/>
            <w:vAlign w:val="center"/>
            <w:hideMark/>
          </w:tcPr>
          <w:p w14:paraId="261EDC7E"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Dividido en dos secciones, cabecero accionado manualmente. Portátil para fácil traslado. Manija plástica. Tapizado en tablex de alta resistencia. Cordobán lavable y espuma de 5cm. Refuerzo en platina cold rolled. Ocho tapones plásticos de 1" externos. Cuatro ruedas para facilitar el traslado. Dimensiones: largo 1.80 m, ancho 0.55 m, altura 0.80 m. Capacidad de carga: 150kg - 200kg. Terminado en pintura electrostática.</w:t>
            </w:r>
          </w:p>
        </w:tc>
        <w:tc>
          <w:tcPr>
            <w:tcW w:w="709" w:type="dxa"/>
            <w:shd w:val="clear" w:color="auto" w:fill="auto"/>
            <w:noWrap/>
            <w:vAlign w:val="center"/>
            <w:hideMark/>
          </w:tcPr>
          <w:p w14:paraId="08FD89A5"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UNIDAD</w:t>
            </w:r>
          </w:p>
        </w:tc>
        <w:tc>
          <w:tcPr>
            <w:tcW w:w="283" w:type="dxa"/>
            <w:shd w:val="clear" w:color="auto" w:fill="auto"/>
            <w:noWrap/>
            <w:vAlign w:val="center"/>
            <w:hideMark/>
          </w:tcPr>
          <w:p w14:paraId="01963771" w14:textId="77777777" w:rsidR="00C75AB4" w:rsidRPr="00D72E99" w:rsidRDefault="00C75AB4" w:rsidP="00B05A0A">
            <w:pPr>
              <w:jc w:val="center"/>
              <w:rPr>
                <w:rFonts w:ascii="Arial" w:hAnsi="Arial" w:cs="Arial"/>
                <w:color w:val="000000"/>
                <w:sz w:val="14"/>
                <w:szCs w:val="14"/>
              </w:rPr>
            </w:pPr>
            <w:r w:rsidRPr="00D72E99">
              <w:rPr>
                <w:rFonts w:ascii="Arial" w:hAnsi="Arial" w:cs="Arial"/>
                <w:color w:val="000000"/>
                <w:sz w:val="14"/>
                <w:szCs w:val="14"/>
              </w:rPr>
              <w:t>3</w:t>
            </w:r>
          </w:p>
        </w:tc>
        <w:tc>
          <w:tcPr>
            <w:tcW w:w="993" w:type="dxa"/>
            <w:shd w:val="clear" w:color="auto" w:fill="auto"/>
            <w:noWrap/>
            <w:vAlign w:val="center"/>
          </w:tcPr>
          <w:p w14:paraId="7AD99BE0"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093DD891" w14:textId="77777777" w:rsidR="00C75AB4" w:rsidRPr="00D72E99" w:rsidRDefault="00C75AB4" w:rsidP="00B05A0A">
            <w:pPr>
              <w:jc w:val="center"/>
              <w:rPr>
                <w:rFonts w:ascii="Arial" w:hAnsi="Arial" w:cs="Arial"/>
                <w:color w:val="000000"/>
                <w:sz w:val="14"/>
                <w:szCs w:val="14"/>
              </w:rPr>
            </w:pPr>
          </w:p>
        </w:tc>
        <w:tc>
          <w:tcPr>
            <w:tcW w:w="992" w:type="dxa"/>
            <w:shd w:val="clear" w:color="auto" w:fill="auto"/>
            <w:noWrap/>
            <w:vAlign w:val="center"/>
          </w:tcPr>
          <w:p w14:paraId="24A9D8D1" w14:textId="77777777" w:rsidR="00C75AB4" w:rsidRPr="00D72E99" w:rsidRDefault="00C75AB4" w:rsidP="00B05A0A">
            <w:pPr>
              <w:jc w:val="center"/>
              <w:rPr>
                <w:rFonts w:ascii="Arial" w:hAnsi="Arial" w:cs="Arial"/>
                <w:color w:val="000000"/>
                <w:sz w:val="14"/>
                <w:szCs w:val="14"/>
              </w:rPr>
            </w:pPr>
          </w:p>
        </w:tc>
      </w:tr>
      <w:tr w:rsidR="00C75AB4" w:rsidRPr="00D72E99" w14:paraId="121225C4" w14:textId="77777777" w:rsidTr="00B05A0A">
        <w:trPr>
          <w:trHeight w:val="330"/>
          <w:jc w:val="center"/>
        </w:trPr>
        <w:tc>
          <w:tcPr>
            <w:tcW w:w="6658" w:type="dxa"/>
            <w:gridSpan w:val="6"/>
            <w:vMerge w:val="restart"/>
            <w:tcBorders>
              <w:left w:val="nil"/>
              <w:bottom w:val="nil"/>
            </w:tcBorders>
            <w:shd w:val="clear" w:color="auto" w:fill="auto"/>
            <w:noWrap/>
            <w:vAlign w:val="center"/>
          </w:tcPr>
          <w:p w14:paraId="5B486BF5"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04626E46" w14:textId="77777777" w:rsidR="00C75AB4" w:rsidRPr="00841C62" w:rsidRDefault="00C75AB4" w:rsidP="00B05A0A">
            <w:pPr>
              <w:jc w:val="center"/>
              <w:rPr>
                <w:rFonts w:ascii="Arial" w:hAnsi="Arial" w:cs="Arial"/>
                <w:b/>
                <w:color w:val="000000"/>
                <w:sz w:val="14"/>
                <w:szCs w:val="14"/>
              </w:rPr>
            </w:pPr>
            <w:r w:rsidRPr="00841C62">
              <w:rPr>
                <w:rFonts w:ascii="Arial" w:hAnsi="Arial" w:cs="Arial"/>
                <w:b/>
                <w:color w:val="000000"/>
                <w:sz w:val="14"/>
                <w:szCs w:val="14"/>
              </w:rPr>
              <w:t>Subtotal</w:t>
            </w:r>
          </w:p>
        </w:tc>
        <w:tc>
          <w:tcPr>
            <w:tcW w:w="992" w:type="dxa"/>
            <w:shd w:val="clear" w:color="auto" w:fill="auto"/>
            <w:noWrap/>
            <w:vAlign w:val="center"/>
          </w:tcPr>
          <w:p w14:paraId="4F2D25DB" w14:textId="77777777" w:rsidR="00C75AB4" w:rsidRPr="00D72E99" w:rsidRDefault="00C75AB4" w:rsidP="00B05A0A">
            <w:pPr>
              <w:rPr>
                <w:rFonts w:ascii="Arial" w:hAnsi="Arial" w:cs="Arial"/>
                <w:color w:val="000000"/>
                <w:sz w:val="14"/>
                <w:szCs w:val="14"/>
              </w:rPr>
            </w:pPr>
          </w:p>
        </w:tc>
      </w:tr>
      <w:tr w:rsidR="00C75AB4" w:rsidRPr="00D72E99" w14:paraId="36D3B12C" w14:textId="77777777" w:rsidTr="00B05A0A">
        <w:trPr>
          <w:trHeight w:val="330"/>
          <w:jc w:val="center"/>
        </w:trPr>
        <w:tc>
          <w:tcPr>
            <w:tcW w:w="6658" w:type="dxa"/>
            <w:gridSpan w:val="6"/>
            <w:vMerge/>
            <w:tcBorders>
              <w:left w:val="nil"/>
              <w:bottom w:val="nil"/>
            </w:tcBorders>
            <w:shd w:val="clear" w:color="auto" w:fill="auto"/>
            <w:noWrap/>
            <w:vAlign w:val="center"/>
          </w:tcPr>
          <w:p w14:paraId="5D3F968F"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6B7FDB4A" w14:textId="77777777" w:rsidR="00C75AB4" w:rsidRPr="00841C62" w:rsidRDefault="00C75AB4" w:rsidP="00B05A0A">
            <w:pPr>
              <w:jc w:val="center"/>
              <w:rPr>
                <w:rFonts w:ascii="Arial" w:hAnsi="Arial" w:cs="Arial"/>
                <w:b/>
                <w:color w:val="000000"/>
                <w:sz w:val="14"/>
                <w:szCs w:val="14"/>
              </w:rPr>
            </w:pPr>
            <w:r w:rsidRPr="00841C62">
              <w:rPr>
                <w:rFonts w:ascii="Arial" w:hAnsi="Arial" w:cs="Arial"/>
                <w:b/>
                <w:color w:val="000000"/>
                <w:sz w:val="14"/>
                <w:szCs w:val="14"/>
              </w:rPr>
              <w:t>IVA</w:t>
            </w:r>
          </w:p>
        </w:tc>
        <w:tc>
          <w:tcPr>
            <w:tcW w:w="992" w:type="dxa"/>
            <w:shd w:val="clear" w:color="auto" w:fill="auto"/>
            <w:noWrap/>
            <w:vAlign w:val="center"/>
          </w:tcPr>
          <w:p w14:paraId="230CA2F1" w14:textId="77777777" w:rsidR="00C75AB4" w:rsidRPr="00D72E99" w:rsidRDefault="00C75AB4" w:rsidP="00B05A0A">
            <w:pPr>
              <w:rPr>
                <w:rFonts w:ascii="Arial" w:hAnsi="Arial" w:cs="Arial"/>
                <w:color w:val="000000"/>
                <w:sz w:val="14"/>
                <w:szCs w:val="14"/>
              </w:rPr>
            </w:pPr>
          </w:p>
        </w:tc>
      </w:tr>
      <w:tr w:rsidR="00C75AB4" w:rsidRPr="00D72E99" w14:paraId="38DA9C8B" w14:textId="77777777" w:rsidTr="00B05A0A">
        <w:trPr>
          <w:trHeight w:val="279"/>
          <w:jc w:val="center"/>
        </w:trPr>
        <w:tc>
          <w:tcPr>
            <w:tcW w:w="6658" w:type="dxa"/>
            <w:gridSpan w:val="6"/>
            <w:vMerge/>
            <w:tcBorders>
              <w:left w:val="nil"/>
              <w:bottom w:val="nil"/>
            </w:tcBorders>
            <w:shd w:val="clear" w:color="auto" w:fill="auto"/>
            <w:noWrap/>
            <w:vAlign w:val="center"/>
          </w:tcPr>
          <w:p w14:paraId="7240B29B" w14:textId="77777777" w:rsidR="00C75AB4" w:rsidRPr="00D72E99" w:rsidRDefault="00C75AB4" w:rsidP="00B05A0A">
            <w:pPr>
              <w:jc w:val="center"/>
              <w:rPr>
                <w:rFonts w:ascii="Arial" w:hAnsi="Arial" w:cs="Arial"/>
                <w:color w:val="000000"/>
                <w:sz w:val="14"/>
                <w:szCs w:val="14"/>
              </w:rPr>
            </w:pPr>
          </w:p>
        </w:tc>
        <w:tc>
          <w:tcPr>
            <w:tcW w:w="850" w:type="dxa"/>
            <w:shd w:val="clear" w:color="auto" w:fill="auto"/>
            <w:noWrap/>
            <w:vAlign w:val="center"/>
          </w:tcPr>
          <w:p w14:paraId="3710EB68" w14:textId="77777777" w:rsidR="00C75AB4" w:rsidRPr="00841C62" w:rsidRDefault="00C75AB4" w:rsidP="00B05A0A">
            <w:pPr>
              <w:jc w:val="center"/>
              <w:rPr>
                <w:rFonts w:ascii="Arial" w:hAnsi="Arial" w:cs="Arial"/>
                <w:b/>
                <w:color w:val="000000"/>
                <w:sz w:val="14"/>
                <w:szCs w:val="14"/>
              </w:rPr>
            </w:pPr>
            <w:r w:rsidRPr="00841C62">
              <w:rPr>
                <w:rFonts w:ascii="Arial" w:hAnsi="Arial" w:cs="Arial"/>
                <w:b/>
                <w:color w:val="000000"/>
                <w:sz w:val="14"/>
                <w:szCs w:val="14"/>
              </w:rPr>
              <w:t>Total</w:t>
            </w:r>
          </w:p>
        </w:tc>
        <w:tc>
          <w:tcPr>
            <w:tcW w:w="992" w:type="dxa"/>
            <w:shd w:val="clear" w:color="auto" w:fill="auto"/>
            <w:noWrap/>
            <w:vAlign w:val="center"/>
          </w:tcPr>
          <w:p w14:paraId="1F23BB71" w14:textId="77777777" w:rsidR="00C75AB4" w:rsidRPr="00D72E99" w:rsidRDefault="00C75AB4" w:rsidP="00B05A0A">
            <w:pPr>
              <w:jc w:val="center"/>
              <w:rPr>
                <w:rFonts w:ascii="Arial" w:hAnsi="Arial" w:cs="Arial"/>
                <w:color w:val="000000"/>
                <w:sz w:val="14"/>
                <w:szCs w:val="14"/>
              </w:rPr>
            </w:pPr>
          </w:p>
        </w:tc>
      </w:tr>
    </w:tbl>
    <w:p w14:paraId="303C0020" w14:textId="4A54950B" w:rsidR="00D9208B" w:rsidRDefault="00D9208B" w:rsidP="00E84020">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14:paraId="29E6B13F" w14:textId="455BACEA" w:rsidR="006F74D5" w:rsidRDefault="006F74D5" w:rsidP="00E84020">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14:paraId="69056DBD" w14:textId="77777777" w:rsidR="006F74D5" w:rsidRDefault="006F74D5" w:rsidP="00E84020">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14:paraId="3713F70B" w14:textId="77777777" w:rsidR="00D9208B" w:rsidRDefault="00D9208B" w:rsidP="00E84020">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14:paraId="26DB1BEB" w14:textId="77777777" w:rsidR="004048C4" w:rsidRDefault="004048C4" w:rsidP="00E84020">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p>
    <w:p w14:paraId="760E70FB" w14:textId="77777777" w:rsidR="00E84020" w:rsidRPr="00B26921" w:rsidRDefault="00E84020" w:rsidP="00E84020">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14:paraId="2311522F" w14:textId="77777777" w:rsidR="00E84020" w:rsidRPr="00B26921" w:rsidRDefault="00E84020" w:rsidP="00E84020">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14:paraId="6A8A986F" w14:textId="77777777" w:rsidR="00E84020" w:rsidRPr="00B26921" w:rsidRDefault="00E84020" w:rsidP="00E84020">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14:paraId="6206BF7A" w14:textId="77777777" w:rsidR="00E84020" w:rsidRPr="00B26921" w:rsidRDefault="00E84020" w:rsidP="00E84020">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3BF55A28" w14:textId="77777777" w:rsidR="00D9208B" w:rsidRDefault="00D9208B" w:rsidP="00E84020">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p>
    <w:p w14:paraId="50287360" w14:textId="77777777" w:rsidR="00D9208B" w:rsidRDefault="00D9208B" w:rsidP="00E84020">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p>
    <w:p w14:paraId="37EC8D67" w14:textId="54E7800E" w:rsidR="00E84020" w:rsidRPr="00D32357" w:rsidRDefault="00E84020" w:rsidP="00E84020">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14:paraId="08F97958" w14:textId="77777777" w:rsidR="00E84020" w:rsidRPr="00D32357" w:rsidRDefault="00E84020" w:rsidP="00E84020">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14:paraId="65B0DF09" w14:textId="77777777" w:rsidR="00E84020" w:rsidRPr="00D32357" w:rsidRDefault="00E84020" w:rsidP="00E84020">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14:paraId="1D5F1B0A" w14:textId="4576FFF8" w:rsidR="00E84020" w:rsidRPr="00053F4A" w:rsidRDefault="00E84020" w:rsidP="00F810A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sectPr w:rsidR="00E84020" w:rsidRPr="00053F4A" w:rsidSect="00A4752A">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EDF8B" w14:textId="77777777" w:rsidR="008D5A82" w:rsidRDefault="008D5A82" w:rsidP="007B11A4">
      <w:r>
        <w:separator/>
      </w:r>
    </w:p>
  </w:endnote>
  <w:endnote w:type="continuationSeparator" w:id="0">
    <w:p w14:paraId="2E8FF16B" w14:textId="77777777" w:rsidR="008D5A82" w:rsidRDefault="008D5A82" w:rsidP="007B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EE5F8" w14:textId="77777777" w:rsidR="00C75AB4" w:rsidRDefault="00C75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3768" w14:textId="1A56D5AC" w:rsidR="004F5882" w:rsidRDefault="004F5882">
    <w:pPr>
      <w:pStyle w:val="Piedepgina"/>
    </w:pPr>
    <w:r>
      <w:rPr>
        <w:noProof/>
        <w:lang w:val="es-CO" w:eastAsia="es-CO"/>
      </w:rPr>
      <mc:AlternateContent>
        <mc:Choice Requires="wps">
          <w:drawing>
            <wp:anchor distT="0" distB="0" distL="114300" distR="114300" simplePos="0" relativeHeight="251652608" behindDoc="0" locked="0" layoutInCell="1" allowOverlap="1" wp14:anchorId="7A2E3F50" wp14:editId="7A879D5E">
              <wp:simplePos x="0" y="0"/>
              <wp:positionH relativeFrom="column">
                <wp:posOffset>-575311</wp:posOffset>
              </wp:positionH>
              <wp:positionV relativeFrom="paragraph">
                <wp:posOffset>-391160</wp:posOffset>
              </wp:positionV>
              <wp:extent cx="3171825" cy="72898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71825" cy="728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23751F" w14:textId="56594E31" w:rsidR="004F5882" w:rsidRPr="005860AD" w:rsidRDefault="004F5882"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4F5882" w:rsidRPr="005860AD" w:rsidRDefault="004F5882"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4F5882" w:rsidRPr="005860AD" w:rsidRDefault="004F5882"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4F5882" w:rsidRPr="005860AD" w:rsidRDefault="008D5A82" w:rsidP="00914845">
                          <w:pPr>
                            <w:shd w:val="clear" w:color="auto" w:fill="FFFFFF"/>
                            <w:rPr>
                              <w:rFonts w:ascii="Arial" w:eastAsia="Times New Roman" w:hAnsi="Arial" w:cs="Arial"/>
                              <w:sz w:val="16"/>
                              <w:szCs w:val="16"/>
                            </w:rPr>
                          </w:pPr>
                          <w:hyperlink r:id="rId1" w:tgtFrame="_blank" w:history="1">
                            <w:r w:rsidR="004F5882" w:rsidRPr="005860AD">
                              <w:rPr>
                                <w:rFonts w:ascii="Arial" w:eastAsia="Times New Roman" w:hAnsi="Arial" w:cs="Arial"/>
                                <w:sz w:val="16"/>
                                <w:szCs w:val="16"/>
                              </w:rPr>
                              <w:t>www.umng.edu.co</w:t>
                            </w:r>
                          </w:hyperlink>
                          <w:r w:rsidR="004F5882" w:rsidRPr="005860AD">
                            <w:rPr>
                              <w:rFonts w:ascii="Arial" w:eastAsia="Times New Roman" w:hAnsi="Arial" w:cs="Arial"/>
                              <w:sz w:val="16"/>
                              <w:szCs w:val="16"/>
                            </w:rPr>
                            <w:t xml:space="preserve"> - Bogotá D. C. – Colombia.</w:t>
                          </w:r>
                        </w:p>
                        <w:p w14:paraId="59270B78" w14:textId="65FC894C" w:rsidR="004F5882" w:rsidRPr="005860AD" w:rsidRDefault="004F5882"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8B76CB" w:rsidRPr="008B76CB">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8B76CB" w:rsidRPr="008B76CB">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p>
                        <w:p w14:paraId="4F3A2E30" w14:textId="77777777" w:rsidR="004F5882" w:rsidRPr="001B3343" w:rsidRDefault="004F5882"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E3F50" id="_x0000_t202" coordsize="21600,21600" o:spt="202" path="m,l,21600r21600,l21600,xe">
              <v:stroke joinstyle="miter"/>
              <v:path gradientshapeok="t" o:connecttype="rect"/>
            </v:shapetype>
            <v:shape id="Cuadro de texto 3" o:spid="_x0000_s1026" type="#_x0000_t202" style="position:absolute;margin-left:-45.3pt;margin-top:-30.8pt;width:249.75pt;height:5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0ksgIAAKoFAAAOAAAAZHJzL2Uyb0RvYy54bWysVE1v2zAMvQ/YfxB0T22nSZMYdQo3RYYB&#10;xVqsHXpWZKkxZouapMTOhv33UbKdZt0uHXaxKfKJIh8/Lq/auiJ7YWwJKqPJWUyJUByKUj1n9Mvj&#10;ejSnxDqmClaBEhk9CEuvlu/fXTY6FWPYQlUIQ9CJsmmjM7p1TqdRZPlW1MyegRYKjRJMzRwezXNU&#10;GNag97qKxnF8ETVgCm2AC2tRe9MZ6TL4l1JwdyelFY5UGcXYXPia8N34b7S8ZOmzYXpb8j4M9g9R&#10;1KxU+OjR1Q1zjOxM+YeruuQGLEh3xqGOQMqSi5ADZpPEr7J52DItQi5IjtVHmuz/c8s/7e8NKYuM&#10;nlOiWI0lWu1YYYAUgjjROiDnnqRG2xSxDxrRrr2GFos96C0qfe6tNLX/Y1YE7Uj34UgxeiIclefJ&#10;LJmPp5RwtM3G88U81CB6ua2NdR8E1MQLGTVYwsAs299ah5EgdID4xxSsy6oKZazUbwoEdhoR+qC7&#10;zVKMBEWP9DGFGv1YTWfjfDZdjC7yaTKaJPF8lOfxeHSzzuM8nqxXi8n1T58u+hzuR56SLvUguUMl&#10;vNdKfRYSGQ0MeEXoZbGqDNkz7ELGuVAukBciRLRHScziLRd7fMgj5PeWyx0jw8ug3PFyXSowge9X&#10;YRdfh5Blh0cyTvL2oms3bd8qGygO2CkGuoGzmq9LLOcts+6eGZwwbA7cGu4OP7KCJqPQS5RswXz/&#10;m97jsfHRSkmDE5tR+23HjKCk+qhwJBbJZOJHPBwmWFE8mFPL5tSidvUKsBwJ7ifNg+jxrhpEaaB+&#10;wuWS+1fRxBTHtzPqBnHluj2Cy4mLPA8gHGrN3K160Ny79tXxzfrYPjGj+472U/UJhtlm6avG7rD+&#10;poJ850CWoes9wR2rPfG4EEI/9svLb5zTc0C9rNjlLwAAAP//AwBQSwMEFAAGAAgAAAAhAIbMr/He&#10;AAAACgEAAA8AAABkcnMvZG93bnJldi54bWxMj8FuwjAMhu+T9g6RJ+0GCQwq2jVFiGnXTWOAxC00&#10;pq3WOFUTaPf2807b7bf86ffnfD26VtywD40nDbOpAoFUettQpWH/+TpZgQjRkDWtJ9TwjQHWxf1d&#10;bjLrB/rA2y5WgksoZEZDHWOXSRnKGp0JU98h8e7ie2cij30lbW8GLnetnCuVSGca4gu16XBbY/m1&#10;uzoNh7fL6bhQ79WLW3aDH5Ukl0qtHx/GzTOIiGP8g+FXn9WhYKezv5INotUwSVXCKIdkxoGJhVql&#10;IM4alk9zkEUu/79Q/AAAAP//AwBQSwECLQAUAAYACAAAACEAtoM4kv4AAADhAQAAEwAAAAAAAAAA&#10;AAAAAAAAAAAAW0NvbnRlbnRfVHlwZXNdLnhtbFBLAQItABQABgAIAAAAIQA4/SH/1gAAAJQBAAAL&#10;AAAAAAAAAAAAAAAAAC8BAABfcmVscy8ucmVsc1BLAQItABQABgAIAAAAIQB63s0ksgIAAKoFAAAO&#10;AAAAAAAAAAAAAAAAAC4CAABkcnMvZTJvRG9jLnhtbFBLAQItABQABgAIAAAAIQCGzK/x3gAAAAoB&#10;AAAPAAAAAAAAAAAAAAAAAAwFAABkcnMvZG93bnJldi54bWxQSwUGAAAAAAQABADzAAAAFwYAAAAA&#10;" filled="f" stroked="f">
              <v:textbox>
                <w:txbxContent>
                  <w:p w14:paraId="3C23751F" w14:textId="56594E31" w:rsidR="004F5882" w:rsidRPr="005860AD" w:rsidRDefault="004F5882"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4F5882" w:rsidRPr="005860AD" w:rsidRDefault="004F5882"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4F5882" w:rsidRPr="005860AD" w:rsidRDefault="004F5882"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4F5882" w:rsidRPr="005860AD" w:rsidRDefault="008D5A82" w:rsidP="00914845">
                    <w:pPr>
                      <w:shd w:val="clear" w:color="auto" w:fill="FFFFFF"/>
                      <w:rPr>
                        <w:rFonts w:ascii="Arial" w:eastAsia="Times New Roman" w:hAnsi="Arial" w:cs="Arial"/>
                        <w:sz w:val="16"/>
                        <w:szCs w:val="16"/>
                      </w:rPr>
                    </w:pPr>
                    <w:hyperlink r:id="rId2" w:tgtFrame="_blank" w:history="1">
                      <w:r w:rsidR="004F5882" w:rsidRPr="005860AD">
                        <w:rPr>
                          <w:rFonts w:ascii="Arial" w:eastAsia="Times New Roman" w:hAnsi="Arial" w:cs="Arial"/>
                          <w:sz w:val="16"/>
                          <w:szCs w:val="16"/>
                        </w:rPr>
                        <w:t>www.umng.edu.co</w:t>
                      </w:r>
                    </w:hyperlink>
                    <w:r w:rsidR="004F5882" w:rsidRPr="005860AD">
                      <w:rPr>
                        <w:rFonts w:ascii="Arial" w:eastAsia="Times New Roman" w:hAnsi="Arial" w:cs="Arial"/>
                        <w:sz w:val="16"/>
                        <w:szCs w:val="16"/>
                      </w:rPr>
                      <w:t xml:space="preserve"> - Bogotá D. C. – Colombia.</w:t>
                    </w:r>
                  </w:p>
                  <w:p w14:paraId="59270B78" w14:textId="65FC894C" w:rsidR="004F5882" w:rsidRPr="005860AD" w:rsidRDefault="004F5882"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8B76CB" w:rsidRPr="008B76CB">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8B76CB" w:rsidRPr="008B76CB">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p>
                  <w:p w14:paraId="4F3A2E30" w14:textId="77777777" w:rsidR="004F5882" w:rsidRPr="001B3343" w:rsidRDefault="004F5882" w:rsidP="009F6FE7">
                    <w:pPr>
                      <w:rPr>
                        <w:sz w:val="12"/>
                      </w:rPr>
                    </w:pPr>
                  </w:p>
                </w:txbxContent>
              </v:textbox>
            </v:shape>
          </w:pict>
        </mc:Fallback>
      </mc:AlternateContent>
    </w:r>
    <w:r>
      <w:rPr>
        <w:noProof/>
        <w:lang w:val="es-CO" w:eastAsia="es-CO"/>
      </w:rPr>
      <mc:AlternateContent>
        <mc:Choice Requires="wps">
          <w:drawing>
            <wp:anchor distT="0" distB="0" distL="114300" distR="114300" simplePos="0" relativeHeight="251663872" behindDoc="0" locked="0" layoutInCell="1" allowOverlap="1" wp14:anchorId="0F782FAF" wp14:editId="50470CE2">
              <wp:simplePos x="0" y="0"/>
              <wp:positionH relativeFrom="column">
                <wp:posOffset>-1257890</wp:posOffset>
              </wp:positionH>
              <wp:positionV relativeFrom="paragraph">
                <wp:posOffset>-398991</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FF010" id="Forma libre 1" o:spid="_x0000_s1026" style="position:absolute;margin-left:-99.05pt;margin-top:-31.4pt;width:675.5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CCTjjeEAAAAMAQAADwAAAGRycy9kb3ducmV2LnhtbEyPwU6DQBCG7ya+w2ZMvLUL&#10;mFagLI0xqScvUsX0NoUpoOwuYbcU397pSW8zmS//fH+2nXUvJhpdZ42CcBmAIFPZujONgvf9bhGD&#10;cB5Njb01pOCHHGzz25sM09pezBtNhW8EhxiXooLW+yGV0lUtaXRLO5Dh28mOGj2vYyPrES8crnsZ&#10;BcFaauwMf2hxoOeWqu/irBVMyecB5+KlTHTUHV7L8uMr9jul7u/mpw0IT7P/g+Gqz+qQs9PRnk3t&#10;RK9gESZxyCxP64hLXJFw9cD9jgpW8SPIPJP/S+S/AAAA//8DAFBLAQItABQABgAIAAAAIQC2gziS&#10;/gAAAOEBAAATAAAAAAAAAAAAAAAAAAAAAABbQ29udGVudF9UeXBlc10ueG1sUEsBAi0AFAAGAAgA&#10;AAAhADj9If/WAAAAlAEAAAsAAAAAAAAAAAAAAAAALwEAAF9yZWxzLy5yZWxzUEsBAi0AFAAGAAgA&#10;AAAhAOAZPuWkAwAARAkAAA4AAAAAAAAAAAAAAAAALgIAAGRycy9lMm9Eb2MueG1sUEsBAi0AFAAG&#10;AAgAAAAhAAgk443hAAAADAEAAA8AAAAAAAAAAAAAAAAA/gUAAGRycy9kb3ducmV2LnhtbFBLBQYA&#10;AAAABAAEAPMAAAAMBwAAAAA=&#10;" path="m,758890r3377682,12441l3744686,,7781731,6221e" filled="f" strokecolor="#7f7f7f [1612]" strokeweight=".25pt">
              <v:path arrowok="t" o:connecttype="custom" o:connectlocs="0,758890;3723839,771331;4128455,0;8579230,6221" o:connectangles="0,0,0,0"/>
            </v:shape>
          </w:pict>
        </mc:Fallback>
      </mc:AlternateContent>
    </w:r>
    <w:r>
      <w:rPr>
        <w:noProof/>
        <w:lang w:val="es-CO" w:eastAsia="es-CO"/>
      </w:rPr>
      <w:drawing>
        <wp:anchor distT="0" distB="0" distL="114300" distR="114300" simplePos="0" relativeHeight="251661824" behindDoc="1" locked="0" layoutInCell="1" allowOverlap="1" wp14:anchorId="607C6E0B" wp14:editId="104FE3BB">
          <wp:simplePos x="0" y="0"/>
          <wp:positionH relativeFrom="column">
            <wp:posOffset>2857500</wp:posOffset>
          </wp:positionH>
          <wp:positionV relativeFrom="paragraph">
            <wp:posOffset>-345816</wp:posOffset>
          </wp:positionV>
          <wp:extent cx="3544939" cy="785447"/>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682864" cy="816007"/>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7728" behindDoc="0" locked="0" layoutInCell="1" allowOverlap="1" wp14:anchorId="49302D86" wp14:editId="584F468B">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C29505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CbJPtvcAAAADQEAAA8AAABkcnMvZG93bnJldi54&#10;bWxMj1FLwzAUhd8F/0O4gi+yJRXqXNd0iCDoo1MYvmXNXVuW3JQka7v9ejMU9PGc+3HuOeV6soYN&#10;6EPnSEI2F8CQaqc7aiR8frzMHoGFqEgr4wglnDDAurq+KlWh3UjvOGxiw1IIhUJJaGPsC85D3aJV&#10;Ye56pHTbO29VTNI3XHs1pnBr+L0QD9yqjtKHVvX43GJ92BythHzUAaf9cHcw5/HNx1ezxa9Mytub&#10;6WkFLOIU/2C41E/VoUqddu5IOjCTtMjFMrESZos8A3ZBfqzdr8Wrkv9fUX0DAAD//wMAUEsBAi0A&#10;FAAGAAgAAAAhALaDOJL+AAAA4QEAABMAAAAAAAAAAAAAAAAAAAAAAFtDb250ZW50X1R5cGVzXS54&#10;bWxQSwECLQAUAAYACAAAACEAOP0h/9YAAACUAQAACwAAAAAAAAAAAAAAAAAvAQAAX3JlbHMvLnJl&#10;bHNQSwECLQAUAAYACAAAACEAHBzsnbYBAADFAwAADgAAAAAAAAAAAAAAAAAuAgAAZHJzL2Uyb0Rv&#10;Yy54bWxQSwECLQAUAAYACAAAACEAJsk+29wAAAANAQAADwAAAAAAAAAAAAAAAAAQBAAAZHJzL2Rv&#10;d25yZXYueG1sUEsFBgAAAAAEAAQA8wAAABkFAAAAAA==&#10;" strokecolor="#4f81bd [3204]" strokeweight="2pt">
              <v:shadow on="t" color="black" opacity="24903f" origin=",.5" offset="0,.55556mm"/>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F05C" w14:textId="77777777" w:rsidR="00C75AB4" w:rsidRDefault="00C75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3C136" w14:textId="77777777" w:rsidR="008D5A82" w:rsidRDefault="008D5A82" w:rsidP="007B11A4">
      <w:r>
        <w:separator/>
      </w:r>
    </w:p>
  </w:footnote>
  <w:footnote w:type="continuationSeparator" w:id="0">
    <w:p w14:paraId="211F959D" w14:textId="77777777" w:rsidR="008D5A82" w:rsidRDefault="008D5A82" w:rsidP="007B11A4">
      <w:r>
        <w:continuationSeparator/>
      </w:r>
    </w:p>
  </w:footnote>
  <w:footnote w:id="1">
    <w:p w14:paraId="0D49A78E" w14:textId="77777777" w:rsidR="004F5882" w:rsidRPr="006C5806" w:rsidRDefault="004F5882" w:rsidP="00D32357">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14:paraId="5DADA995" w14:textId="77777777" w:rsidR="004F5882" w:rsidRPr="006C5806" w:rsidRDefault="004F5882" w:rsidP="00D32357">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14:paraId="6A4F9F67" w14:textId="77777777" w:rsidR="004F5882" w:rsidRPr="006C5806" w:rsidRDefault="004F5882"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14:paraId="0BA3304D" w14:textId="77777777" w:rsidR="004F5882" w:rsidRPr="006C5806" w:rsidRDefault="004F5882" w:rsidP="00D32357">
      <w:pPr>
        <w:pStyle w:val="Textonotapie"/>
        <w:jc w:val="both"/>
        <w:rPr>
          <w:rFonts w:ascii="Arial" w:hAnsi="Arial" w:cs="Arial"/>
          <w:i/>
          <w:sz w:val="9"/>
          <w:szCs w:val="9"/>
        </w:rPr>
      </w:pPr>
      <w:r w:rsidRPr="006C5806">
        <w:rPr>
          <w:rFonts w:ascii="Arial" w:hAnsi="Arial" w:cs="Arial"/>
          <w:i/>
          <w:sz w:val="9"/>
          <w:szCs w:val="9"/>
        </w:rPr>
        <w:t>(…)</w:t>
      </w:r>
    </w:p>
    <w:p w14:paraId="0E80B372" w14:textId="77777777" w:rsidR="004F5882" w:rsidRPr="006C5806" w:rsidRDefault="004F5882" w:rsidP="00D32357">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14:paraId="7A70DC1A" w14:textId="77777777" w:rsidR="004F5882" w:rsidRPr="006C5806" w:rsidRDefault="004F5882" w:rsidP="00D32357">
      <w:pPr>
        <w:pStyle w:val="Textonotapie"/>
        <w:jc w:val="both"/>
        <w:rPr>
          <w:rFonts w:ascii="Arial" w:hAnsi="Arial" w:cs="Arial"/>
          <w:i/>
          <w:sz w:val="9"/>
          <w:szCs w:val="9"/>
        </w:rPr>
      </w:pPr>
    </w:p>
    <w:p w14:paraId="56B8BA6B" w14:textId="77777777" w:rsidR="004F5882" w:rsidRPr="006C5806" w:rsidRDefault="004F5882" w:rsidP="00D32357">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14:paraId="07D48725" w14:textId="77777777" w:rsidR="004F5882" w:rsidRPr="006C5806" w:rsidRDefault="004F5882"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7F515BF9" w14:textId="77777777" w:rsidR="004F5882" w:rsidRPr="006C5806" w:rsidRDefault="004F5882" w:rsidP="00D32357">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14:paraId="6F424EDF" w14:textId="77777777" w:rsidR="004F5882" w:rsidRPr="006C5806" w:rsidRDefault="004F5882" w:rsidP="00D32357">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14:paraId="5DD8C51C" w14:textId="77777777" w:rsidR="004F5882" w:rsidRPr="006C5806" w:rsidRDefault="004F5882" w:rsidP="00D32357">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14:paraId="600EA600" w14:textId="77777777" w:rsidR="004F5882" w:rsidRPr="006C5806" w:rsidRDefault="004F5882" w:rsidP="00D32357">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73B8" w14:textId="77777777" w:rsidR="004F5882" w:rsidRDefault="008D5A82">
    <w:pPr>
      <w:pStyle w:val="Encabezado"/>
    </w:pPr>
    <w:sdt>
      <w:sdtPr>
        <w:id w:val="682936923"/>
        <w:placeholder>
          <w:docPart w:val="FCBDE634E234DA459DC968597A7ED9DC"/>
        </w:placeholder>
        <w:temporary/>
        <w:showingPlcHdr/>
      </w:sdtPr>
      <w:sdtEndPr/>
      <w:sdtContent>
        <w:r w:rsidR="004F5882">
          <w:rPr>
            <w:lang w:val="es-ES"/>
          </w:rPr>
          <w:t>[Escriba texto]</w:t>
        </w:r>
      </w:sdtContent>
    </w:sdt>
    <w:r w:rsidR="004F5882">
      <w:ptab w:relativeTo="margin" w:alignment="center" w:leader="none"/>
    </w:r>
    <w:sdt>
      <w:sdtPr>
        <w:id w:val="1614946173"/>
        <w:placeholder>
          <w:docPart w:val="15D7D8B25F76BB47AC61987699DDE9D0"/>
        </w:placeholder>
        <w:temporary/>
        <w:showingPlcHdr/>
      </w:sdtPr>
      <w:sdtEndPr/>
      <w:sdtContent>
        <w:r w:rsidR="004F5882">
          <w:rPr>
            <w:lang w:val="es-ES"/>
          </w:rPr>
          <w:t>[Escriba texto]</w:t>
        </w:r>
      </w:sdtContent>
    </w:sdt>
    <w:r w:rsidR="004F5882">
      <w:ptab w:relativeTo="margin" w:alignment="right" w:leader="none"/>
    </w:r>
    <w:sdt>
      <w:sdtPr>
        <w:id w:val="1051650219"/>
        <w:placeholder>
          <w:docPart w:val="679739161689CD40851383B330777CFA"/>
        </w:placeholder>
        <w:temporary/>
        <w:showingPlcHdr/>
      </w:sdtPr>
      <w:sdtEndPr/>
      <w:sdtContent>
        <w:r w:rsidR="004F5882">
          <w:rPr>
            <w:lang w:val="es-ES"/>
          </w:rPr>
          <w:t>[Escriba texto]</w:t>
        </w:r>
      </w:sdtContent>
    </w:sdt>
  </w:p>
  <w:p w14:paraId="00DE2BE5" w14:textId="77777777" w:rsidR="004F5882" w:rsidRDefault="004F58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4FA6" w14:textId="77777777" w:rsidR="004F5882" w:rsidRDefault="004F5882" w:rsidP="009F6FE7">
    <w:pPr>
      <w:pStyle w:val="Encabezado"/>
      <w:ind w:left="-709"/>
    </w:pPr>
    <w:r>
      <w:rPr>
        <w:noProof/>
        <w:lang w:val="es-CO" w:eastAsia="es-CO"/>
      </w:rPr>
      <w:drawing>
        <wp:anchor distT="0" distB="0" distL="114300" distR="114300" simplePos="0" relativeHeight="251655680" behindDoc="1" locked="0" layoutInCell="1" allowOverlap="1" wp14:anchorId="545FE337" wp14:editId="58447961">
          <wp:simplePos x="0" y="0"/>
          <wp:positionH relativeFrom="column">
            <wp:posOffset>2299970</wp:posOffset>
          </wp:positionH>
          <wp:positionV relativeFrom="paragraph">
            <wp:posOffset>-268605</wp:posOffset>
          </wp:positionV>
          <wp:extent cx="1115695" cy="1162050"/>
          <wp:effectExtent l="0" t="0" r="8255"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6B838" w14:textId="77777777" w:rsidR="00C75AB4" w:rsidRDefault="00C75A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60984280"/>
    <w:name w:val="WW8Num16"/>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5532A4"/>
    <w:multiLevelType w:val="hybridMultilevel"/>
    <w:tmpl w:val="E4148048"/>
    <w:lvl w:ilvl="0" w:tplc="BF64042A">
      <w:start w:val="1"/>
      <w:numFmt w:val="decimal"/>
      <w:lvlText w:val="%1."/>
      <w:lvlJc w:val="left"/>
      <w:pPr>
        <w:ind w:left="720" w:hanging="360"/>
      </w:pPr>
      <w:rPr>
        <w:rFonts w:hint="default"/>
        <w:b/>
        <w:color w:val="auto"/>
      </w:rPr>
    </w:lvl>
    <w:lvl w:ilvl="1" w:tplc="01243328">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99387B"/>
    <w:multiLevelType w:val="hybridMultilevel"/>
    <w:tmpl w:val="069E2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C239AA"/>
    <w:multiLevelType w:val="hybridMultilevel"/>
    <w:tmpl w:val="00CE3F74"/>
    <w:lvl w:ilvl="0" w:tplc="A9EAEB1E">
      <w:start w:val="1"/>
      <w:numFmt w:val="decimal"/>
      <w:lvlText w:val="%1."/>
      <w:lvlJc w:val="left"/>
      <w:pPr>
        <w:ind w:left="360" w:hanging="360"/>
      </w:pPr>
      <w:rPr>
        <w:b/>
      </w:rPr>
    </w:lvl>
    <w:lvl w:ilvl="1" w:tplc="80969B0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49C56D1"/>
    <w:multiLevelType w:val="multilevel"/>
    <w:tmpl w:val="90EC4226"/>
    <w:lvl w:ilvl="0">
      <w:start w:val="1"/>
      <w:numFmt w:val="none"/>
      <w:lvlText w:val=""/>
      <w:lvlJc w:val="left"/>
      <w:pPr>
        <w:tabs>
          <w:tab w:val="num" w:pos="0"/>
        </w:tabs>
        <w:ind w:left="0" w:firstLine="0"/>
      </w:pPr>
    </w:lvl>
    <w:lvl w:ilvl="1">
      <w:start w:val="1"/>
      <w:numFmt w:val="decimal"/>
      <w:lvlText w:val="%2."/>
      <w:lvlJc w:val="left"/>
      <w:pPr>
        <w:tabs>
          <w:tab w:val="num" w:pos="357"/>
        </w:tabs>
        <w:ind w:left="357" w:hanging="357"/>
      </w:pPr>
    </w:lvl>
    <w:lvl w:ilvl="2">
      <w:start w:val="1"/>
      <w:numFmt w:val="none"/>
      <w:lvlText w:val="1.1."/>
      <w:lvlJc w:val="left"/>
      <w:pPr>
        <w:tabs>
          <w:tab w:val="num" w:pos="357"/>
        </w:tabs>
        <w:ind w:left="357" w:hanging="357"/>
      </w:pPr>
    </w:lvl>
    <w:lvl w:ilvl="3">
      <w:start w:val="1"/>
      <w:numFmt w:val="decimal"/>
      <w:lvlText w:val="%1%2.%3%4.1."/>
      <w:lvlJc w:val="left"/>
      <w:pPr>
        <w:tabs>
          <w:tab w:val="num" w:pos="357"/>
        </w:tabs>
        <w:ind w:left="357" w:hanging="357"/>
      </w:pPr>
    </w:lvl>
    <w:lvl w:ilvl="4">
      <w:start w:val="1"/>
      <w:numFmt w:val="decimal"/>
      <w:lvlText w:val="%1%2%3.%4.%5.1."/>
      <w:lvlJc w:val="left"/>
      <w:pPr>
        <w:tabs>
          <w:tab w:val="num" w:pos="357"/>
        </w:tabs>
        <w:ind w:left="357" w:hanging="357"/>
      </w:pPr>
    </w:lvl>
    <w:lvl w:ilvl="5">
      <w:start w:val="1"/>
      <w:numFmt w:val="decimal"/>
      <w:lvlText w:val="%1%2.%3%4.%5.%6.1."/>
      <w:lvlJc w:val="left"/>
      <w:pPr>
        <w:tabs>
          <w:tab w:val="num" w:pos="357"/>
        </w:tabs>
        <w:ind w:left="357" w:hanging="357"/>
      </w:pPr>
    </w:lvl>
    <w:lvl w:ilvl="6">
      <w:start w:val="1"/>
      <w:numFmt w:val="decimal"/>
      <w:lvlText w:val="%1%2.%3%4.%5.%6.%7.1."/>
      <w:lvlJc w:val="left"/>
      <w:pPr>
        <w:tabs>
          <w:tab w:val="num" w:pos="357"/>
        </w:tabs>
        <w:ind w:left="357" w:hanging="357"/>
      </w:pPr>
    </w:lvl>
    <w:lvl w:ilvl="7">
      <w:start w:val="1"/>
      <w:numFmt w:val="decimal"/>
      <w:lvlText w:val="%2.%3%4.%5.%6.%7.%8.1."/>
      <w:lvlJc w:val="left"/>
      <w:pPr>
        <w:tabs>
          <w:tab w:val="num" w:pos="357"/>
        </w:tabs>
        <w:ind w:left="357" w:hanging="357"/>
      </w:pPr>
    </w:lvl>
    <w:lvl w:ilvl="8">
      <w:start w:val="1"/>
      <w:numFmt w:val="decimal"/>
      <w:lvlText w:val="%1%2.%3%4.%5.%6.%7.%8.%9.1."/>
      <w:lvlJc w:val="left"/>
      <w:pPr>
        <w:tabs>
          <w:tab w:val="num" w:pos="357"/>
        </w:tabs>
        <w:ind w:left="357" w:hanging="357"/>
      </w:pPr>
    </w:lvl>
  </w:abstractNum>
  <w:abstractNum w:abstractNumId="5" w15:restartNumberingAfterBreak="0">
    <w:nsid w:val="15994C18"/>
    <w:multiLevelType w:val="hybridMultilevel"/>
    <w:tmpl w:val="4D04F06C"/>
    <w:lvl w:ilvl="0" w:tplc="BF64042A">
      <w:start w:val="1"/>
      <w:numFmt w:val="decimal"/>
      <w:lvlText w:val="%1."/>
      <w:lvlJc w:val="left"/>
      <w:pPr>
        <w:ind w:left="720" w:hanging="360"/>
      </w:pPr>
      <w:rPr>
        <w:rFonts w:hint="default"/>
        <w:b/>
        <w:color w:val="auto"/>
      </w:rPr>
    </w:lvl>
    <w:lvl w:ilvl="1" w:tplc="01243328">
      <w:start w:val="1"/>
      <w:numFmt w:val="lowerLetter"/>
      <w:lvlText w:val="%2)"/>
      <w:lvlJc w:val="left"/>
      <w:pPr>
        <w:ind w:left="1440" w:hanging="360"/>
      </w:pPr>
      <w:rPr>
        <w:rFonts w:hint="default"/>
      </w:rPr>
    </w:lvl>
    <w:lvl w:ilvl="2" w:tplc="E056C9A0">
      <w:start w:val="1"/>
      <w:numFmt w:val="lowerLetter"/>
      <w:lvlText w:val="%3."/>
      <w:lvlJc w:val="left"/>
      <w:pPr>
        <w:ind w:left="2160" w:hanging="180"/>
      </w:pPr>
      <w:rPr>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100617"/>
    <w:multiLevelType w:val="hybridMultilevel"/>
    <w:tmpl w:val="487661C4"/>
    <w:lvl w:ilvl="0" w:tplc="F522D5C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A123C39"/>
    <w:multiLevelType w:val="hybridMultilevel"/>
    <w:tmpl w:val="2F3C9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962CB7"/>
    <w:multiLevelType w:val="hybridMultilevel"/>
    <w:tmpl w:val="2D5A3C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34D917E5"/>
    <w:multiLevelType w:val="hybridMultilevel"/>
    <w:tmpl w:val="0E0AE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D24D1C"/>
    <w:multiLevelType w:val="multilevel"/>
    <w:tmpl w:val="3014B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DAA6FEB"/>
    <w:multiLevelType w:val="hybridMultilevel"/>
    <w:tmpl w:val="DD0A4510"/>
    <w:lvl w:ilvl="0" w:tplc="04CA30D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8757D2"/>
    <w:multiLevelType w:val="hybridMultilevel"/>
    <w:tmpl w:val="CF7EBB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486C26B3"/>
    <w:multiLevelType w:val="hybridMultilevel"/>
    <w:tmpl w:val="8F985404"/>
    <w:lvl w:ilvl="0" w:tplc="95E04420">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46346E"/>
    <w:multiLevelType w:val="multilevel"/>
    <w:tmpl w:val="363CE6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9895B8B"/>
    <w:multiLevelType w:val="hybridMultilevel"/>
    <w:tmpl w:val="6E900482"/>
    <w:lvl w:ilvl="0" w:tplc="240A0017">
      <w:start w:val="1"/>
      <w:numFmt w:val="lowerLetter"/>
      <w:lvlText w:val="%1)"/>
      <w:lvlJc w:val="left"/>
      <w:pPr>
        <w:ind w:left="720" w:hanging="360"/>
      </w:pPr>
    </w:lvl>
    <w:lvl w:ilvl="1" w:tplc="665660E6">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6310A1"/>
    <w:multiLevelType w:val="hybridMultilevel"/>
    <w:tmpl w:val="30E64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066558"/>
    <w:multiLevelType w:val="hybridMultilevel"/>
    <w:tmpl w:val="703E5FCC"/>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05D20CD"/>
    <w:multiLevelType w:val="multilevel"/>
    <w:tmpl w:val="66424778"/>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4F13B76"/>
    <w:multiLevelType w:val="hybridMultilevel"/>
    <w:tmpl w:val="C876FFFC"/>
    <w:lvl w:ilvl="0" w:tplc="240A000F">
      <w:start w:val="1"/>
      <w:numFmt w:val="decimal"/>
      <w:lvlText w:val="%1."/>
      <w:lvlJc w:val="left"/>
      <w:pPr>
        <w:ind w:left="720" w:hanging="360"/>
      </w:pPr>
      <w:rPr>
        <w:rFont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0C3EE4"/>
    <w:multiLevelType w:val="hybridMultilevel"/>
    <w:tmpl w:val="74067C2E"/>
    <w:lvl w:ilvl="0" w:tplc="912252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B83584D"/>
    <w:multiLevelType w:val="hybridMultilevel"/>
    <w:tmpl w:val="CA0A62D4"/>
    <w:lvl w:ilvl="0" w:tplc="FDF8E098">
      <w:start w:val="1"/>
      <w:numFmt w:val="decimal"/>
      <w:lvlText w:val="%1."/>
      <w:lvlJc w:val="left"/>
      <w:pPr>
        <w:ind w:left="360" w:hanging="360"/>
      </w:pPr>
      <w:rPr>
        <w:rFonts w:hint="default"/>
        <w:b/>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9930F8"/>
    <w:multiLevelType w:val="hybridMultilevel"/>
    <w:tmpl w:val="BF3A9720"/>
    <w:lvl w:ilvl="0" w:tplc="2834CB0C">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72865BFB"/>
    <w:multiLevelType w:val="hybridMultilevel"/>
    <w:tmpl w:val="6D664A72"/>
    <w:lvl w:ilvl="0" w:tplc="51BABA88">
      <w:start w:val="1"/>
      <w:numFmt w:val="decimal"/>
      <w:lvlText w:val="%1."/>
      <w:lvlJc w:val="left"/>
      <w:pPr>
        <w:ind w:left="644" w:hanging="360"/>
      </w:pPr>
      <w:rPr>
        <w:rFonts w:hint="default"/>
        <w:b/>
      </w:rPr>
    </w:lvl>
    <w:lvl w:ilvl="1" w:tplc="6DA60A90">
      <w:start w:val="1"/>
      <w:numFmt w:val="lowerLetter"/>
      <w:lvlText w:val="%2."/>
      <w:lvlJc w:val="left"/>
      <w:pPr>
        <w:ind w:left="9433"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DE6E31"/>
    <w:multiLevelType w:val="hybridMultilevel"/>
    <w:tmpl w:val="F4A03920"/>
    <w:lvl w:ilvl="0" w:tplc="D6AC4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3C4237"/>
    <w:multiLevelType w:val="hybridMultilevel"/>
    <w:tmpl w:val="29C23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8104AF4"/>
    <w:multiLevelType w:val="hybridMultilevel"/>
    <w:tmpl w:val="BADE73A4"/>
    <w:lvl w:ilvl="0" w:tplc="D102F0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2"/>
  </w:num>
  <w:num w:numId="3">
    <w:abstractNumId w:val="6"/>
  </w:num>
  <w:num w:numId="4">
    <w:abstractNumId w:val="10"/>
  </w:num>
  <w:num w:numId="5">
    <w:abstractNumId w:val="24"/>
  </w:num>
  <w:num w:numId="6">
    <w:abstractNumId w:val="7"/>
  </w:num>
  <w:num w:numId="7">
    <w:abstractNumId w:val="13"/>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2"/>
  </w:num>
  <w:num w:numId="12">
    <w:abstractNumId w:val="25"/>
  </w:num>
  <w:num w:numId="13">
    <w:abstractNumId w:val="26"/>
  </w:num>
  <w:num w:numId="14">
    <w:abstractNumId w:val="18"/>
  </w:num>
  <w:num w:numId="15">
    <w:abstractNumId w:val="19"/>
  </w:num>
  <w:num w:numId="16">
    <w:abstractNumId w:val="23"/>
  </w:num>
  <w:num w:numId="17">
    <w:abstractNumId w:val="1"/>
  </w:num>
  <w:num w:numId="18">
    <w:abstractNumId w:val="16"/>
  </w:num>
  <w:num w:numId="19">
    <w:abstractNumId w:val="5"/>
  </w:num>
  <w:num w:numId="20">
    <w:abstractNumId w:val="3"/>
  </w:num>
  <w:num w:numId="21">
    <w:abstractNumId w:val="21"/>
  </w:num>
  <w:num w:numId="22">
    <w:abstractNumId w:val="2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7"/>
  </w:num>
  <w:num w:numId="26">
    <w:abstractNumId w:val="2"/>
  </w:num>
  <w:num w:numId="27">
    <w:abstractNumId w:val="28"/>
  </w:num>
  <w:num w:numId="28">
    <w:abstractNumId w:val="17"/>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A4"/>
    <w:rsid w:val="0001141F"/>
    <w:rsid w:val="00015DFE"/>
    <w:rsid w:val="00024593"/>
    <w:rsid w:val="00050444"/>
    <w:rsid w:val="00053F4A"/>
    <w:rsid w:val="00056B0D"/>
    <w:rsid w:val="0006224F"/>
    <w:rsid w:val="000652AC"/>
    <w:rsid w:val="00066963"/>
    <w:rsid w:val="0007695E"/>
    <w:rsid w:val="00082451"/>
    <w:rsid w:val="000926AE"/>
    <w:rsid w:val="000B14CC"/>
    <w:rsid w:val="000D04DA"/>
    <w:rsid w:val="000D5548"/>
    <w:rsid w:val="000D5DF0"/>
    <w:rsid w:val="000D5E24"/>
    <w:rsid w:val="000E49E2"/>
    <w:rsid w:val="00113BE4"/>
    <w:rsid w:val="0012678C"/>
    <w:rsid w:val="00131A0C"/>
    <w:rsid w:val="0016000D"/>
    <w:rsid w:val="00161A37"/>
    <w:rsid w:val="00172656"/>
    <w:rsid w:val="00172F4D"/>
    <w:rsid w:val="0018187D"/>
    <w:rsid w:val="001854D0"/>
    <w:rsid w:val="001961CE"/>
    <w:rsid w:val="001A1250"/>
    <w:rsid w:val="001B3343"/>
    <w:rsid w:val="001B7ED0"/>
    <w:rsid w:val="001C31BC"/>
    <w:rsid w:val="001D2D7A"/>
    <w:rsid w:val="001E2C92"/>
    <w:rsid w:val="00205DAE"/>
    <w:rsid w:val="00210EED"/>
    <w:rsid w:val="00241DE7"/>
    <w:rsid w:val="002452F9"/>
    <w:rsid w:val="002456D9"/>
    <w:rsid w:val="00255156"/>
    <w:rsid w:val="00256A4B"/>
    <w:rsid w:val="00274CED"/>
    <w:rsid w:val="00286089"/>
    <w:rsid w:val="002C119A"/>
    <w:rsid w:val="002D2053"/>
    <w:rsid w:val="002D2058"/>
    <w:rsid w:val="002D2988"/>
    <w:rsid w:val="002D5F0B"/>
    <w:rsid w:val="002E1DF8"/>
    <w:rsid w:val="002F1FA6"/>
    <w:rsid w:val="002F6A74"/>
    <w:rsid w:val="0031344D"/>
    <w:rsid w:val="00320C62"/>
    <w:rsid w:val="00321298"/>
    <w:rsid w:val="00322B46"/>
    <w:rsid w:val="00323BCF"/>
    <w:rsid w:val="00334868"/>
    <w:rsid w:val="003416CC"/>
    <w:rsid w:val="00362FFC"/>
    <w:rsid w:val="00363EAF"/>
    <w:rsid w:val="0038197B"/>
    <w:rsid w:val="00382954"/>
    <w:rsid w:val="003B78E3"/>
    <w:rsid w:val="003D20E3"/>
    <w:rsid w:val="003D5921"/>
    <w:rsid w:val="003E3238"/>
    <w:rsid w:val="00400271"/>
    <w:rsid w:val="0040387F"/>
    <w:rsid w:val="004048C4"/>
    <w:rsid w:val="0040593C"/>
    <w:rsid w:val="00437F34"/>
    <w:rsid w:val="004524E6"/>
    <w:rsid w:val="004614D6"/>
    <w:rsid w:val="00464664"/>
    <w:rsid w:val="00476039"/>
    <w:rsid w:val="00486403"/>
    <w:rsid w:val="004901F7"/>
    <w:rsid w:val="00496308"/>
    <w:rsid w:val="00497664"/>
    <w:rsid w:val="004A397A"/>
    <w:rsid w:val="004B11BB"/>
    <w:rsid w:val="004B3B6A"/>
    <w:rsid w:val="004B746E"/>
    <w:rsid w:val="004C5AEA"/>
    <w:rsid w:val="004D1B46"/>
    <w:rsid w:val="004D6CB7"/>
    <w:rsid w:val="004E1FD1"/>
    <w:rsid w:val="004F5882"/>
    <w:rsid w:val="004F5D04"/>
    <w:rsid w:val="005047B3"/>
    <w:rsid w:val="00512B98"/>
    <w:rsid w:val="00537CE9"/>
    <w:rsid w:val="0055667B"/>
    <w:rsid w:val="005636BA"/>
    <w:rsid w:val="00563E49"/>
    <w:rsid w:val="00566D94"/>
    <w:rsid w:val="005705B0"/>
    <w:rsid w:val="00575CE1"/>
    <w:rsid w:val="005860AD"/>
    <w:rsid w:val="005A1468"/>
    <w:rsid w:val="005B3697"/>
    <w:rsid w:val="005C671A"/>
    <w:rsid w:val="005C78CD"/>
    <w:rsid w:val="005D4AE7"/>
    <w:rsid w:val="005F7B65"/>
    <w:rsid w:val="00600363"/>
    <w:rsid w:val="006020E6"/>
    <w:rsid w:val="00603309"/>
    <w:rsid w:val="00611A4E"/>
    <w:rsid w:val="00635380"/>
    <w:rsid w:val="006411BB"/>
    <w:rsid w:val="00644F1D"/>
    <w:rsid w:val="006632C3"/>
    <w:rsid w:val="006638A8"/>
    <w:rsid w:val="00666972"/>
    <w:rsid w:val="00667DD9"/>
    <w:rsid w:val="00677F42"/>
    <w:rsid w:val="00682AAD"/>
    <w:rsid w:val="006870F1"/>
    <w:rsid w:val="006A23AB"/>
    <w:rsid w:val="006A5319"/>
    <w:rsid w:val="006C4634"/>
    <w:rsid w:val="006D0D8D"/>
    <w:rsid w:val="006D2055"/>
    <w:rsid w:val="006D312C"/>
    <w:rsid w:val="006F2FE6"/>
    <w:rsid w:val="006F74D5"/>
    <w:rsid w:val="007146FC"/>
    <w:rsid w:val="007215BE"/>
    <w:rsid w:val="00750FA9"/>
    <w:rsid w:val="007520A5"/>
    <w:rsid w:val="0075615C"/>
    <w:rsid w:val="00764ACB"/>
    <w:rsid w:val="007659C2"/>
    <w:rsid w:val="00774AAF"/>
    <w:rsid w:val="00785BEB"/>
    <w:rsid w:val="00790C47"/>
    <w:rsid w:val="0079624C"/>
    <w:rsid w:val="007B11A4"/>
    <w:rsid w:val="007C247B"/>
    <w:rsid w:val="007D4650"/>
    <w:rsid w:val="007D5126"/>
    <w:rsid w:val="007D7505"/>
    <w:rsid w:val="007D7ADA"/>
    <w:rsid w:val="007D7E1F"/>
    <w:rsid w:val="00803294"/>
    <w:rsid w:val="00806FCA"/>
    <w:rsid w:val="008167BA"/>
    <w:rsid w:val="0082330F"/>
    <w:rsid w:val="008241DC"/>
    <w:rsid w:val="00833AE7"/>
    <w:rsid w:val="00874E26"/>
    <w:rsid w:val="0087673E"/>
    <w:rsid w:val="00891822"/>
    <w:rsid w:val="008B04F4"/>
    <w:rsid w:val="008B42B2"/>
    <w:rsid w:val="008B76CB"/>
    <w:rsid w:val="008C3247"/>
    <w:rsid w:val="008D5A82"/>
    <w:rsid w:val="008F2FF5"/>
    <w:rsid w:val="00901C89"/>
    <w:rsid w:val="00912336"/>
    <w:rsid w:val="00913C50"/>
    <w:rsid w:val="00914845"/>
    <w:rsid w:val="009156F6"/>
    <w:rsid w:val="009162DF"/>
    <w:rsid w:val="00935838"/>
    <w:rsid w:val="00940F4E"/>
    <w:rsid w:val="009469F7"/>
    <w:rsid w:val="009555EF"/>
    <w:rsid w:val="00963DE6"/>
    <w:rsid w:val="00993EA6"/>
    <w:rsid w:val="00993F00"/>
    <w:rsid w:val="00994AB0"/>
    <w:rsid w:val="009A1663"/>
    <w:rsid w:val="009F0619"/>
    <w:rsid w:val="009F2591"/>
    <w:rsid w:val="009F3BDA"/>
    <w:rsid w:val="009F6FE7"/>
    <w:rsid w:val="00A01F7C"/>
    <w:rsid w:val="00A1716C"/>
    <w:rsid w:val="00A35AB2"/>
    <w:rsid w:val="00A441DD"/>
    <w:rsid w:val="00A4722A"/>
    <w:rsid w:val="00A4752A"/>
    <w:rsid w:val="00A52ED2"/>
    <w:rsid w:val="00A748BF"/>
    <w:rsid w:val="00A75737"/>
    <w:rsid w:val="00A83C4B"/>
    <w:rsid w:val="00A92E8F"/>
    <w:rsid w:val="00A965DA"/>
    <w:rsid w:val="00AA1FA9"/>
    <w:rsid w:val="00AA3883"/>
    <w:rsid w:val="00AB49D9"/>
    <w:rsid w:val="00AC3515"/>
    <w:rsid w:val="00AC5601"/>
    <w:rsid w:val="00AD0599"/>
    <w:rsid w:val="00AE2B04"/>
    <w:rsid w:val="00AE443C"/>
    <w:rsid w:val="00B02204"/>
    <w:rsid w:val="00B05F29"/>
    <w:rsid w:val="00B26921"/>
    <w:rsid w:val="00B36A27"/>
    <w:rsid w:val="00B43DD1"/>
    <w:rsid w:val="00B445A2"/>
    <w:rsid w:val="00B5214E"/>
    <w:rsid w:val="00B54FCD"/>
    <w:rsid w:val="00B57371"/>
    <w:rsid w:val="00B62189"/>
    <w:rsid w:val="00B71B63"/>
    <w:rsid w:val="00B81DEB"/>
    <w:rsid w:val="00B90657"/>
    <w:rsid w:val="00B90E96"/>
    <w:rsid w:val="00B947ED"/>
    <w:rsid w:val="00B97109"/>
    <w:rsid w:val="00BC5EC1"/>
    <w:rsid w:val="00BF2C67"/>
    <w:rsid w:val="00BF66E5"/>
    <w:rsid w:val="00BF765C"/>
    <w:rsid w:val="00C0033C"/>
    <w:rsid w:val="00C03368"/>
    <w:rsid w:val="00C06BEE"/>
    <w:rsid w:val="00C1026A"/>
    <w:rsid w:val="00C11EE5"/>
    <w:rsid w:val="00C1587A"/>
    <w:rsid w:val="00C253C1"/>
    <w:rsid w:val="00C264C2"/>
    <w:rsid w:val="00C26DB0"/>
    <w:rsid w:val="00C54231"/>
    <w:rsid w:val="00C60EAF"/>
    <w:rsid w:val="00C74D13"/>
    <w:rsid w:val="00C75AB4"/>
    <w:rsid w:val="00C9070F"/>
    <w:rsid w:val="00C97AD6"/>
    <w:rsid w:val="00CA7745"/>
    <w:rsid w:val="00CB3A98"/>
    <w:rsid w:val="00CC7F93"/>
    <w:rsid w:val="00CD2281"/>
    <w:rsid w:val="00CD70B8"/>
    <w:rsid w:val="00CE13F2"/>
    <w:rsid w:val="00CE2239"/>
    <w:rsid w:val="00CF52F1"/>
    <w:rsid w:val="00D0442D"/>
    <w:rsid w:val="00D21F75"/>
    <w:rsid w:val="00D26D48"/>
    <w:rsid w:val="00D32357"/>
    <w:rsid w:val="00D44346"/>
    <w:rsid w:val="00D623F0"/>
    <w:rsid w:val="00D710C5"/>
    <w:rsid w:val="00D827AC"/>
    <w:rsid w:val="00D9208B"/>
    <w:rsid w:val="00DB7F69"/>
    <w:rsid w:val="00DC0D8D"/>
    <w:rsid w:val="00DD4646"/>
    <w:rsid w:val="00DD5121"/>
    <w:rsid w:val="00DD5F21"/>
    <w:rsid w:val="00DD6529"/>
    <w:rsid w:val="00DF4629"/>
    <w:rsid w:val="00E50A54"/>
    <w:rsid w:val="00E738D2"/>
    <w:rsid w:val="00E77AEE"/>
    <w:rsid w:val="00E84020"/>
    <w:rsid w:val="00E87414"/>
    <w:rsid w:val="00E97AFA"/>
    <w:rsid w:val="00EA178D"/>
    <w:rsid w:val="00EB40D4"/>
    <w:rsid w:val="00EC6EB3"/>
    <w:rsid w:val="00F04145"/>
    <w:rsid w:val="00F11B89"/>
    <w:rsid w:val="00F12C5F"/>
    <w:rsid w:val="00F22271"/>
    <w:rsid w:val="00F37256"/>
    <w:rsid w:val="00F400D0"/>
    <w:rsid w:val="00F544AC"/>
    <w:rsid w:val="00F65909"/>
    <w:rsid w:val="00F74AC4"/>
    <w:rsid w:val="00F810AF"/>
    <w:rsid w:val="00FC3695"/>
    <w:rsid w:val="00FD34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69A5A"/>
  <w14:defaultImageDpi w14:val="300"/>
  <w15:docId w15:val="{AA6AB340-65E4-4C03-8242-29155183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20"/>
  </w:style>
  <w:style w:type="paragraph" w:styleId="Ttulo1">
    <w:name w:val="heading 1"/>
    <w:basedOn w:val="Normal"/>
    <w:link w:val="Ttulo1Car"/>
    <w:uiPriority w:val="9"/>
    <w:qFormat/>
    <w:rsid w:val="006632C3"/>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A4"/>
    <w:pPr>
      <w:tabs>
        <w:tab w:val="center" w:pos="4252"/>
        <w:tab w:val="right" w:pos="8504"/>
      </w:tabs>
    </w:pPr>
  </w:style>
  <w:style w:type="character" w:customStyle="1" w:styleId="EncabezadoCar">
    <w:name w:val="Encabezado Car"/>
    <w:basedOn w:val="Fuentedeprrafopredeter"/>
    <w:link w:val="Encabezado"/>
    <w:uiPriority w:val="99"/>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unhideWhenUsed/>
    <w:rsid w:val="007B11A4"/>
    <w:rPr>
      <w:color w:val="0000FF"/>
      <w:u w:val="single"/>
    </w:rPr>
  </w:style>
  <w:style w:type="character" w:customStyle="1" w:styleId="apple-converted-space">
    <w:name w:val="apple-converted-space"/>
    <w:basedOn w:val="Fuentedeprrafopredeter"/>
    <w:rsid w:val="007B11A4"/>
  </w:style>
  <w:style w:type="table" w:styleId="Tablaconcuadrcula">
    <w:name w:val="Table Grid"/>
    <w:basedOn w:val="Tablanormal"/>
    <w:uiPriority w:val="39"/>
    <w:rsid w:val="00D32357"/>
    <w:rPr>
      <w:rFonts w:eastAsia="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32357"/>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D32357"/>
    <w:rPr>
      <w:rFonts w:ascii="Calibri" w:eastAsia="Calibri" w:hAnsi="Calibri" w:cs="Times New Roman"/>
      <w:sz w:val="20"/>
      <w:szCs w:val="20"/>
      <w:lang w:val="es-CO" w:eastAsia="en-US"/>
    </w:rPr>
  </w:style>
  <w:style w:type="character" w:styleId="Refdenotaalpie">
    <w:name w:val="footnote reference"/>
    <w:uiPriority w:val="99"/>
    <w:semiHidden/>
    <w:unhideWhenUsed/>
    <w:rsid w:val="00D32357"/>
    <w:rPr>
      <w:vertAlign w:val="superscript"/>
    </w:rPr>
  </w:style>
  <w:style w:type="paragraph" w:styleId="Prrafodelista">
    <w:name w:val="List Paragraph"/>
    <w:basedOn w:val="Normal"/>
    <w:link w:val="PrrafodelistaCar"/>
    <w:uiPriority w:val="34"/>
    <w:qFormat/>
    <w:rsid w:val="00BF66E5"/>
    <w:pPr>
      <w:ind w:left="720"/>
      <w:contextualSpacing/>
    </w:pPr>
  </w:style>
  <w:style w:type="paragraph" w:customStyle="1" w:styleId="Default">
    <w:name w:val="Default"/>
    <w:rsid w:val="005B3697"/>
    <w:pPr>
      <w:autoSpaceDE w:val="0"/>
      <w:autoSpaceDN w:val="0"/>
      <w:adjustRightInd w:val="0"/>
    </w:pPr>
    <w:rPr>
      <w:rFonts w:ascii="Calibri" w:eastAsia="Times New Roman" w:hAnsi="Calibri" w:cs="Calibri"/>
      <w:color w:val="000000"/>
      <w:lang w:val="es-CO" w:eastAsia="es-CO"/>
    </w:rPr>
  </w:style>
  <w:style w:type="character" w:customStyle="1" w:styleId="PrrafodelistaCar">
    <w:name w:val="Párrafo de lista Car"/>
    <w:link w:val="Prrafodelista"/>
    <w:locked/>
    <w:rsid w:val="005B3697"/>
  </w:style>
  <w:style w:type="character" w:styleId="Refdecomentario">
    <w:name w:val="annotation reference"/>
    <w:rsid w:val="00D827AC"/>
    <w:rPr>
      <w:sz w:val="16"/>
      <w:szCs w:val="16"/>
    </w:rPr>
  </w:style>
  <w:style w:type="paragraph" w:styleId="Textocomentario">
    <w:name w:val="annotation text"/>
    <w:basedOn w:val="Normal"/>
    <w:link w:val="TextocomentarioCar"/>
    <w:rsid w:val="00D827AC"/>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rsid w:val="00D827AC"/>
    <w:rPr>
      <w:rFonts w:ascii="Times New Roman" w:eastAsia="Times New Roman" w:hAnsi="Times New Roman" w:cs="Times New Roman"/>
      <w:sz w:val="20"/>
      <w:szCs w:val="20"/>
      <w:lang w:val="es-ES"/>
    </w:rPr>
  </w:style>
  <w:style w:type="character" w:customStyle="1" w:styleId="Ttulo1Car">
    <w:name w:val="Título 1 Car"/>
    <w:basedOn w:val="Fuentedeprrafopredeter"/>
    <w:link w:val="Ttulo1"/>
    <w:uiPriority w:val="9"/>
    <w:rsid w:val="006632C3"/>
    <w:rPr>
      <w:rFonts w:ascii="Times New Roman" w:eastAsia="Times New Roman" w:hAnsi="Times New Roman" w:cs="Times New Roman"/>
      <w:b/>
      <w:bCs/>
      <w:kern w:val="36"/>
      <w:sz w:val="48"/>
      <w:szCs w:val="48"/>
      <w:lang w:val="es-CO" w:eastAsia="es-CO"/>
    </w:rPr>
  </w:style>
  <w:style w:type="paragraph" w:styleId="Revisin">
    <w:name w:val="Revision"/>
    <w:hidden/>
    <w:uiPriority w:val="99"/>
    <w:semiHidden/>
    <w:rsid w:val="00C9070F"/>
  </w:style>
  <w:style w:type="paragraph" w:styleId="Asuntodelcomentario">
    <w:name w:val="annotation subject"/>
    <w:basedOn w:val="Textocomentario"/>
    <w:next w:val="Textocomentario"/>
    <w:link w:val="AsuntodelcomentarioCar"/>
    <w:uiPriority w:val="99"/>
    <w:semiHidden/>
    <w:unhideWhenUsed/>
    <w:rsid w:val="00CB3A98"/>
    <w:rPr>
      <w:rFonts w:asciiTheme="minorHAnsi" w:eastAsiaTheme="minorEastAsia" w:hAnsiTheme="minorHAnsi" w:cstheme="minorBidi"/>
      <w:b/>
      <w:bCs/>
      <w:lang w:val="es-ES_tradnl"/>
    </w:rPr>
  </w:style>
  <w:style w:type="character" w:customStyle="1" w:styleId="AsuntodelcomentarioCar">
    <w:name w:val="Asunto del comentario Car"/>
    <w:basedOn w:val="TextocomentarioCar"/>
    <w:link w:val="Asuntodelcomentario"/>
    <w:uiPriority w:val="99"/>
    <w:semiHidden/>
    <w:rsid w:val="00CB3A98"/>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550">
      <w:bodyDiv w:val="1"/>
      <w:marLeft w:val="0"/>
      <w:marRight w:val="0"/>
      <w:marTop w:val="0"/>
      <w:marBottom w:val="0"/>
      <w:divBdr>
        <w:top w:val="none" w:sz="0" w:space="0" w:color="auto"/>
        <w:left w:val="none" w:sz="0" w:space="0" w:color="auto"/>
        <w:bottom w:val="none" w:sz="0" w:space="0" w:color="auto"/>
        <w:right w:val="none" w:sz="0" w:space="0" w:color="auto"/>
      </w:divBdr>
    </w:div>
    <w:div w:id="131756524">
      <w:bodyDiv w:val="1"/>
      <w:marLeft w:val="0"/>
      <w:marRight w:val="0"/>
      <w:marTop w:val="0"/>
      <w:marBottom w:val="0"/>
      <w:divBdr>
        <w:top w:val="none" w:sz="0" w:space="0" w:color="auto"/>
        <w:left w:val="none" w:sz="0" w:space="0" w:color="auto"/>
        <w:bottom w:val="none" w:sz="0" w:space="0" w:color="auto"/>
        <w:right w:val="none" w:sz="0" w:space="0" w:color="auto"/>
      </w:divBdr>
    </w:div>
    <w:div w:id="270430711">
      <w:bodyDiv w:val="1"/>
      <w:marLeft w:val="0"/>
      <w:marRight w:val="0"/>
      <w:marTop w:val="0"/>
      <w:marBottom w:val="0"/>
      <w:divBdr>
        <w:top w:val="none" w:sz="0" w:space="0" w:color="auto"/>
        <w:left w:val="none" w:sz="0" w:space="0" w:color="auto"/>
        <w:bottom w:val="none" w:sz="0" w:space="0" w:color="auto"/>
        <w:right w:val="none" w:sz="0" w:space="0" w:color="auto"/>
      </w:divBdr>
    </w:div>
    <w:div w:id="699428981">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
        <w:div w:id="688990006">
          <w:marLeft w:val="0"/>
          <w:marRight w:val="0"/>
          <w:marTop w:val="0"/>
          <w:marBottom w:val="0"/>
          <w:divBdr>
            <w:top w:val="none" w:sz="0" w:space="0" w:color="auto"/>
            <w:left w:val="none" w:sz="0" w:space="0" w:color="auto"/>
            <w:bottom w:val="none" w:sz="0" w:space="0" w:color="auto"/>
            <w:right w:val="none" w:sz="0" w:space="0" w:color="auto"/>
          </w:divBdr>
        </w:div>
        <w:div w:id="1415130678">
          <w:marLeft w:val="0"/>
          <w:marRight w:val="0"/>
          <w:marTop w:val="0"/>
          <w:marBottom w:val="0"/>
          <w:divBdr>
            <w:top w:val="none" w:sz="0" w:space="0" w:color="auto"/>
            <w:left w:val="none" w:sz="0" w:space="0" w:color="auto"/>
            <w:bottom w:val="none" w:sz="0" w:space="0" w:color="auto"/>
            <w:right w:val="none" w:sz="0" w:space="0" w:color="auto"/>
          </w:divBdr>
        </w:div>
        <w:div w:id="1775900554">
          <w:marLeft w:val="0"/>
          <w:marRight w:val="0"/>
          <w:marTop w:val="0"/>
          <w:marBottom w:val="0"/>
          <w:divBdr>
            <w:top w:val="none" w:sz="0" w:space="0" w:color="auto"/>
            <w:left w:val="none" w:sz="0" w:space="0" w:color="auto"/>
            <w:bottom w:val="none" w:sz="0" w:space="0" w:color="auto"/>
            <w:right w:val="none" w:sz="0" w:space="0" w:color="auto"/>
          </w:divBdr>
        </w:div>
      </w:divsChild>
    </w:div>
    <w:div w:id="1038162403">
      <w:bodyDiv w:val="1"/>
      <w:marLeft w:val="0"/>
      <w:marRight w:val="0"/>
      <w:marTop w:val="0"/>
      <w:marBottom w:val="0"/>
      <w:divBdr>
        <w:top w:val="none" w:sz="0" w:space="0" w:color="auto"/>
        <w:left w:val="none" w:sz="0" w:space="0" w:color="auto"/>
        <w:bottom w:val="none" w:sz="0" w:space="0" w:color="auto"/>
        <w:right w:val="none" w:sz="0" w:space="0" w:color="auto"/>
      </w:divBdr>
    </w:div>
    <w:div w:id="1078281665">
      <w:bodyDiv w:val="1"/>
      <w:marLeft w:val="0"/>
      <w:marRight w:val="0"/>
      <w:marTop w:val="0"/>
      <w:marBottom w:val="0"/>
      <w:divBdr>
        <w:top w:val="none" w:sz="0" w:space="0" w:color="auto"/>
        <w:left w:val="none" w:sz="0" w:space="0" w:color="auto"/>
        <w:bottom w:val="none" w:sz="0" w:space="0" w:color="auto"/>
        <w:right w:val="none" w:sz="0" w:space="0" w:color="auto"/>
      </w:divBdr>
    </w:div>
    <w:div w:id="1763185438">
      <w:bodyDiv w:val="1"/>
      <w:marLeft w:val="0"/>
      <w:marRight w:val="0"/>
      <w:marTop w:val="0"/>
      <w:marBottom w:val="0"/>
      <w:divBdr>
        <w:top w:val="none" w:sz="0" w:space="0" w:color="auto"/>
        <w:left w:val="none" w:sz="0" w:space="0" w:color="auto"/>
        <w:bottom w:val="none" w:sz="0" w:space="0" w:color="auto"/>
        <w:right w:val="none" w:sz="0" w:space="0" w:color="auto"/>
      </w:divBdr>
      <w:divsChild>
        <w:div w:id="1515413028">
          <w:marLeft w:val="0"/>
          <w:marRight w:val="0"/>
          <w:marTop w:val="0"/>
          <w:marBottom w:val="0"/>
          <w:divBdr>
            <w:top w:val="none" w:sz="0" w:space="0" w:color="auto"/>
            <w:left w:val="none" w:sz="0" w:space="0" w:color="auto"/>
            <w:bottom w:val="none" w:sz="0" w:space="0" w:color="auto"/>
            <w:right w:val="none" w:sz="0" w:space="0" w:color="auto"/>
          </w:divBdr>
        </w:div>
        <w:div w:id="962268224">
          <w:marLeft w:val="0"/>
          <w:marRight w:val="0"/>
          <w:marTop w:val="0"/>
          <w:marBottom w:val="0"/>
          <w:divBdr>
            <w:top w:val="none" w:sz="0" w:space="0" w:color="auto"/>
            <w:left w:val="none" w:sz="0" w:space="0" w:color="auto"/>
            <w:bottom w:val="none" w:sz="0" w:space="0" w:color="auto"/>
            <w:right w:val="none" w:sz="0" w:space="0" w:color="auto"/>
          </w:divBdr>
        </w:div>
        <w:div w:id="1909730278">
          <w:marLeft w:val="0"/>
          <w:marRight w:val="0"/>
          <w:marTop w:val="0"/>
          <w:marBottom w:val="0"/>
          <w:divBdr>
            <w:top w:val="none" w:sz="0" w:space="0" w:color="auto"/>
            <w:left w:val="none" w:sz="0" w:space="0" w:color="auto"/>
            <w:bottom w:val="none" w:sz="0" w:space="0" w:color="auto"/>
            <w:right w:val="none" w:sz="0" w:space="0" w:color="auto"/>
          </w:divBdr>
        </w:div>
        <w:div w:id="472410566">
          <w:marLeft w:val="0"/>
          <w:marRight w:val="0"/>
          <w:marTop w:val="0"/>
          <w:marBottom w:val="0"/>
          <w:divBdr>
            <w:top w:val="none" w:sz="0" w:space="0" w:color="auto"/>
            <w:left w:val="none" w:sz="0" w:space="0" w:color="auto"/>
            <w:bottom w:val="none" w:sz="0" w:space="0" w:color="auto"/>
            <w:right w:val="none" w:sz="0" w:space="0" w:color="auto"/>
          </w:divBdr>
        </w:div>
      </w:divsChild>
    </w:div>
    <w:div w:id="1875923989">
      <w:bodyDiv w:val="1"/>
      <w:marLeft w:val="0"/>
      <w:marRight w:val="0"/>
      <w:marTop w:val="0"/>
      <w:marBottom w:val="0"/>
      <w:divBdr>
        <w:top w:val="none" w:sz="0" w:space="0" w:color="auto"/>
        <w:left w:val="none" w:sz="0" w:space="0" w:color="auto"/>
        <w:bottom w:val="none" w:sz="0" w:space="0" w:color="auto"/>
        <w:right w:val="none" w:sz="0" w:space="0" w:color="auto"/>
      </w:divBdr>
    </w:div>
    <w:div w:id="2093163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imiento.facturacion@unimilitar.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BDE634E234DA459DC968597A7ED9DC"/>
        <w:category>
          <w:name w:val="General"/>
          <w:gallery w:val="placeholder"/>
        </w:category>
        <w:types>
          <w:type w:val="bbPlcHdr"/>
        </w:types>
        <w:behaviors>
          <w:behavior w:val="content"/>
        </w:behaviors>
        <w:guid w:val="{82216566-7E80-FF4D-B7D1-E418D9BE4FCA}"/>
      </w:docPartPr>
      <w:docPartBody>
        <w:p w:rsidR="00A50CC6" w:rsidRDefault="00B86C99" w:rsidP="00B86C99">
          <w:pPr>
            <w:pStyle w:val="FCBDE634E234DA459DC968597A7ED9DC"/>
          </w:pPr>
          <w:r>
            <w:rPr>
              <w:lang w:val="es-ES"/>
            </w:rPr>
            <w:t>[Escriba texto]</w:t>
          </w:r>
        </w:p>
      </w:docPartBody>
    </w:docPart>
    <w:docPart>
      <w:docPartPr>
        <w:name w:val="15D7D8B25F76BB47AC61987699DDE9D0"/>
        <w:category>
          <w:name w:val="General"/>
          <w:gallery w:val="placeholder"/>
        </w:category>
        <w:types>
          <w:type w:val="bbPlcHdr"/>
        </w:types>
        <w:behaviors>
          <w:behavior w:val="content"/>
        </w:behaviors>
        <w:guid w:val="{B3A7F17E-CEB2-AB4C-948A-21E1D98DDF00}"/>
      </w:docPartPr>
      <w:docPartBody>
        <w:p w:rsidR="00A50CC6" w:rsidRDefault="00B86C99" w:rsidP="00B86C99">
          <w:pPr>
            <w:pStyle w:val="15D7D8B25F76BB47AC61987699DDE9D0"/>
          </w:pPr>
          <w:r>
            <w:rPr>
              <w:lang w:val="es-ES"/>
            </w:rPr>
            <w:t>[Escriba texto]</w:t>
          </w:r>
        </w:p>
      </w:docPartBody>
    </w:docPart>
    <w:docPart>
      <w:docPartPr>
        <w:name w:val="679739161689CD40851383B330777CFA"/>
        <w:category>
          <w:name w:val="General"/>
          <w:gallery w:val="placeholder"/>
        </w:category>
        <w:types>
          <w:type w:val="bbPlcHdr"/>
        </w:types>
        <w:behaviors>
          <w:behavior w:val="content"/>
        </w:behaviors>
        <w:guid w:val="{DADF1796-062E-6B4F-AB5D-B63D410356AA}"/>
      </w:docPartPr>
      <w:docPartBody>
        <w:p w:rsidR="00A50CC6" w:rsidRDefault="00B86C99" w:rsidP="00B86C99">
          <w:pPr>
            <w:pStyle w:val="679739161689CD40851383B330777CF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9"/>
    <w:rsid w:val="00053A10"/>
    <w:rsid w:val="0019425D"/>
    <w:rsid w:val="001D0AAB"/>
    <w:rsid w:val="00252D1D"/>
    <w:rsid w:val="003144A6"/>
    <w:rsid w:val="00361C44"/>
    <w:rsid w:val="003B6E54"/>
    <w:rsid w:val="003C3498"/>
    <w:rsid w:val="005638A5"/>
    <w:rsid w:val="00651364"/>
    <w:rsid w:val="00690BD2"/>
    <w:rsid w:val="00703407"/>
    <w:rsid w:val="00732494"/>
    <w:rsid w:val="00742CC9"/>
    <w:rsid w:val="00782C53"/>
    <w:rsid w:val="007C40BE"/>
    <w:rsid w:val="00801006"/>
    <w:rsid w:val="00820968"/>
    <w:rsid w:val="0083225F"/>
    <w:rsid w:val="00897F35"/>
    <w:rsid w:val="00933F59"/>
    <w:rsid w:val="009C790C"/>
    <w:rsid w:val="00A031A8"/>
    <w:rsid w:val="00A369D1"/>
    <w:rsid w:val="00A50CC6"/>
    <w:rsid w:val="00AB1072"/>
    <w:rsid w:val="00B67183"/>
    <w:rsid w:val="00B86C99"/>
    <w:rsid w:val="00BF0D12"/>
    <w:rsid w:val="00C35D7F"/>
    <w:rsid w:val="00D53995"/>
    <w:rsid w:val="00D57ED2"/>
    <w:rsid w:val="00D6069E"/>
    <w:rsid w:val="00D64292"/>
    <w:rsid w:val="00D647F8"/>
    <w:rsid w:val="00D972E7"/>
    <w:rsid w:val="00DC50CA"/>
    <w:rsid w:val="00E54492"/>
    <w:rsid w:val="00EC4D81"/>
    <w:rsid w:val="00EE2343"/>
    <w:rsid w:val="00FF16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E223A-391C-412E-B720-E6EEA811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2950</Words>
  <Characters>16225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DG4</dc:creator>
  <cp:lastModifiedBy>Leidy Yamir Runceria Camelo</cp:lastModifiedBy>
  <cp:revision>3</cp:revision>
  <cp:lastPrinted>2018-04-19T13:09:00Z</cp:lastPrinted>
  <dcterms:created xsi:type="dcterms:W3CDTF">2018-04-26T12:04:00Z</dcterms:created>
  <dcterms:modified xsi:type="dcterms:W3CDTF">2018-04-26T12:05:00Z</dcterms:modified>
</cp:coreProperties>
</file>