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9E" w:rsidRDefault="00751A9E" w:rsidP="00751A9E">
      <w:pPr>
        <w:tabs>
          <w:tab w:val="left" w:pos="284"/>
          <w:tab w:val="left" w:pos="426"/>
        </w:tabs>
        <w:spacing w:after="160" w:line="259" w:lineRule="auto"/>
        <w:contextualSpacing/>
        <w:jc w:val="both"/>
        <w:rPr>
          <w:rFonts w:ascii="Arial" w:eastAsia="Calibri" w:hAnsi="Arial" w:cs="Arial"/>
          <w:b/>
          <w:sz w:val="10"/>
          <w:szCs w:val="10"/>
          <w:lang w:val="es-CO" w:eastAsia="en-US"/>
        </w:rPr>
      </w:pPr>
    </w:p>
    <w:p w:rsidR="00751A9E" w:rsidRPr="00B26921" w:rsidRDefault="00751A9E" w:rsidP="00751A9E">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rsidR="00751A9E" w:rsidRPr="00B26921" w:rsidRDefault="00751A9E" w:rsidP="00751A9E">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751A9E" w:rsidRPr="00B26921" w:rsidRDefault="00751A9E" w:rsidP="00751A9E">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751A9E" w:rsidRPr="00B26921" w:rsidTr="00541BED">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751A9E" w:rsidRPr="00B26921" w:rsidRDefault="00751A9E" w:rsidP="00541BED">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751A9E" w:rsidRPr="00B26921" w:rsidRDefault="00751A9E" w:rsidP="00541BED">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rsidR="00751A9E" w:rsidRPr="00B26921" w:rsidRDefault="00751A9E" w:rsidP="00541BED">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p>
          <w:p w:rsidR="00751A9E" w:rsidRPr="00B26921" w:rsidRDefault="00751A9E" w:rsidP="00541BED">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w:t>
            </w:r>
            <w:r w:rsidRPr="00B57371">
              <w:rPr>
                <w:rFonts w:ascii="Arial" w:eastAsia="Times New Roman" w:hAnsi="Arial" w:cs="Arial"/>
                <w:b/>
                <w:sz w:val="20"/>
                <w:szCs w:val="20"/>
                <w:lang w:val="es-CO"/>
              </w:rPr>
              <w:t>MÍNIMA</w:t>
            </w:r>
            <w:r>
              <w:rPr>
                <w:rFonts w:ascii="Arial" w:eastAsia="Times New Roman" w:hAnsi="Arial" w:cs="Arial"/>
                <w:b/>
                <w:sz w:val="20"/>
                <w:szCs w:val="20"/>
                <w:lang w:val="es-CO"/>
              </w:rPr>
              <w:t xml:space="preserve"> </w:t>
            </w:r>
            <w:r w:rsidRPr="00635380">
              <w:rPr>
                <w:rFonts w:ascii="Arial" w:eastAsia="Times New Roman" w:hAnsi="Arial" w:cs="Arial"/>
                <w:b/>
                <w:sz w:val="20"/>
                <w:szCs w:val="20"/>
                <w:lang w:val="es-CO"/>
              </w:rPr>
              <w:t>CUANTIA</w:t>
            </w:r>
            <w:r w:rsidRPr="00B57371">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023</w:t>
            </w:r>
            <w:r w:rsidRPr="00B26921">
              <w:rPr>
                <w:rFonts w:ascii="Arial" w:eastAsia="Times New Roman" w:hAnsi="Arial" w:cs="Arial"/>
                <w:b/>
                <w:sz w:val="20"/>
                <w:szCs w:val="20"/>
                <w:lang w:val="es-CO"/>
              </w:rPr>
              <w:t xml:space="preserve"> DE 2018</w:t>
            </w:r>
          </w:p>
          <w:p w:rsidR="00751A9E" w:rsidRPr="00B26921" w:rsidRDefault="00751A9E" w:rsidP="00541BED">
            <w:pPr>
              <w:tabs>
                <w:tab w:val="left" w:pos="284"/>
                <w:tab w:val="left" w:pos="426"/>
              </w:tabs>
              <w:suppressAutoHyphens/>
              <w:jc w:val="both"/>
              <w:rPr>
                <w:rFonts w:ascii="Arial" w:eastAsia="Times New Roman" w:hAnsi="Arial" w:cs="Arial"/>
                <w:b/>
                <w:sz w:val="20"/>
                <w:szCs w:val="20"/>
                <w:lang w:val="es-CO"/>
              </w:rPr>
            </w:pPr>
          </w:p>
          <w:p w:rsidR="00751A9E" w:rsidRPr="00B26921" w:rsidRDefault="00751A9E" w:rsidP="00541BED">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p>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N.° </w:t>
            </w:r>
            <w:r>
              <w:rPr>
                <w:rFonts w:ascii="Arial" w:eastAsia="Calibri" w:hAnsi="Arial" w:cs="Arial"/>
                <w:sz w:val="20"/>
                <w:szCs w:val="20"/>
                <w:lang w:val="es-CO" w:eastAsia="en-US"/>
              </w:rPr>
              <w:t>023</w:t>
            </w:r>
            <w:r w:rsidRPr="00B26921">
              <w:rPr>
                <w:rFonts w:ascii="Arial" w:eastAsia="Calibri" w:hAnsi="Arial" w:cs="Arial"/>
                <w:sz w:val="20"/>
                <w:szCs w:val="20"/>
                <w:lang w:val="es-CO" w:eastAsia="en-US"/>
              </w:rPr>
              <w:t xml:space="preserve"> de 2018, Hago llegar a ustedes la siguiente propuesta.</w:t>
            </w:r>
          </w:p>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751A9E" w:rsidRDefault="00751A9E" w:rsidP="00751A9E">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w:t>
            </w:r>
            <w:r>
              <w:rPr>
                <w:rFonts w:ascii="Arial" w:eastAsia="Calibri" w:hAnsi="Arial" w:cs="Arial"/>
                <w:sz w:val="20"/>
                <w:szCs w:val="20"/>
                <w:lang w:val="es-CO" w:eastAsia="en-US"/>
              </w:rPr>
              <w:t xml:space="preserve">023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751A9E" w:rsidRPr="00B26921" w:rsidRDefault="00751A9E" w:rsidP="00541BED">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751A9E" w:rsidRPr="00B26921" w:rsidRDefault="00751A9E" w:rsidP="00541BED">
            <w:pPr>
              <w:pStyle w:val="Prrafodelista"/>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751A9E" w:rsidRPr="00B26921" w:rsidRDefault="00751A9E" w:rsidP="00541BED">
            <w:pPr>
              <w:pStyle w:val="Prrafodelista"/>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rsidR="00751A9E" w:rsidRPr="00B26921" w:rsidRDefault="00751A9E" w:rsidP="00541BED">
            <w:pPr>
              <w:pStyle w:val="Prrafodelista"/>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w:t>
            </w:r>
            <w:r w:rsidRPr="00B26921">
              <w:rPr>
                <w:rFonts w:ascii="Arial" w:eastAsia="Calibri" w:hAnsi="Arial" w:cs="Arial"/>
                <w:sz w:val="20"/>
                <w:szCs w:val="20"/>
                <w:lang w:val="es-CO" w:eastAsia="en-US"/>
              </w:rPr>
              <w:lastRenderedPageBreak/>
              <w:t>que se requiera la importación del bien, certifico que he previsto los tiempos y trámites necesarios para la entrega de dicho bien en el plazo estipulado por la Universidad.</w:t>
            </w:r>
          </w:p>
          <w:p w:rsidR="00751A9E" w:rsidRPr="00CA7745" w:rsidRDefault="00751A9E" w:rsidP="00541BED">
            <w:pPr>
              <w:pStyle w:val="Prrafodelista"/>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certificaciones que exige la ley en temas de seguridad social, salud ocupacional y gestión ambiental </w:t>
            </w:r>
          </w:p>
          <w:p w:rsidR="00751A9E" w:rsidRPr="00B26921" w:rsidRDefault="00751A9E" w:rsidP="00541BED">
            <w:pPr>
              <w:pStyle w:val="Prrafodelista"/>
              <w:rPr>
                <w:rFonts w:ascii="Arial" w:eastAsia="Calibri" w:hAnsi="Arial" w:cs="Arial"/>
                <w:sz w:val="20"/>
                <w:szCs w:val="20"/>
                <w:lang w:val="es-CO" w:eastAsia="en-US"/>
              </w:rPr>
            </w:pPr>
          </w:p>
          <w:p w:rsidR="00751A9E"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751A9E" w:rsidRPr="00B26921" w:rsidRDefault="00751A9E" w:rsidP="00541BED">
            <w:pPr>
              <w:pStyle w:val="Prrafodelista"/>
              <w:rPr>
                <w:rFonts w:ascii="Arial" w:eastAsia="Calibri" w:hAnsi="Arial" w:cs="Arial"/>
                <w:sz w:val="20"/>
                <w:szCs w:val="20"/>
                <w:lang w:val="es-CO" w:eastAsia="en-US"/>
              </w:rPr>
            </w:pPr>
          </w:p>
          <w:p w:rsidR="00751A9E" w:rsidRPr="00B26921"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A75737">
              <w:rPr>
                <w:rFonts w:ascii="Arial" w:eastAsia="Calibri" w:hAnsi="Arial" w:cs="Arial"/>
                <w:i/>
                <w:color w:val="000000" w:themeColor="text1"/>
                <w:sz w:val="20"/>
                <w:szCs w:val="20"/>
                <w:lang w:val="es-CO" w:eastAsia="en-US"/>
              </w:rPr>
              <w:t>1 mes</w:t>
            </w:r>
            <w:r w:rsidRPr="00B26921">
              <w:rPr>
                <w:rFonts w:ascii="Arial" w:eastAsia="Calibri" w:hAnsi="Arial" w:cs="Arial"/>
                <w:i/>
                <w:sz w:val="20"/>
                <w:szCs w:val="20"/>
                <w:lang w:val="es-CO" w:eastAsia="en-US"/>
              </w:rPr>
              <w:t>)</w:t>
            </w:r>
          </w:p>
          <w:p w:rsidR="00751A9E" w:rsidRPr="00B26921" w:rsidRDefault="00751A9E" w:rsidP="00541BED">
            <w:pPr>
              <w:pStyle w:val="Prrafodelista"/>
              <w:rPr>
                <w:rFonts w:ascii="Arial" w:eastAsia="Calibri" w:hAnsi="Arial" w:cs="Arial"/>
                <w:sz w:val="20"/>
                <w:szCs w:val="20"/>
                <w:lang w:val="es-CO" w:eastAsia="en-US"/>
              </w:rPr>
            </w:pPr>
          </w:p>
          <w:p w:rsidR="00751A9E" w:rsidRPr="00B26921" w:rsidRDefault="00751A9E" w:rsidP="00751A9E">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751A9E" w:rsidRPr="00B26921" w:rsidRDefault="00751A9E" w:rsidP="00541BED">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751A9E" w:rsidRPr="00B26921" w:rsidTr="00541BED">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rsidR="00751A9E" w:rsidRPr="00B26921" w:rsidRDefault="00751A9E" w:rsidP="00541BED">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p>
                <w:p w:rsidR="00751A9E" w:rsidRPr="00B26921" w:rsidRDefault="00751A9E" w:rsidP="00541BED">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rsidR="00751A9E" w:rsidRPr="00B26921" w:rsidRDefault="00751A9E" w:rsidP="00541BED">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751A9E" w:rsidRPr="00B26921" w:rsidRDefault="00751A9E" w:rsidP="00751A9E">
            <w:pPr>
              <w:pStyle w:val="Prrafodelista"/>
              <w:numPr>
                <w:ilvl w:val="0"/>
                <w:numId w:val="3"/>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una (1) copia.</w:t>
            </w:r>
          </w:p>
          <w:p w:rsidR="00751A9E" w:rsidRPr="00B26921" w:rsidRDefault="00751A9E" w:rsidP="00541BED">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751A9E" w:rsidRPr="00113BE4" w:rsidRDefault="00751A9E" w:rsidP="00541BED">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751A9E" w:rsidRPr="00B26921" w:rsidRDefault="00751A9E" w:rsidP="00751A9E">
      <w:pPr>
        <w:tabs>
          <w:tab w:val="left" w:pos="284"/>
          <w:tab w:val="left" w:pos="426"/>
        </w:tabs>
        <w:spacing w:after="160"/>
        <w:rPr>
          <w:rFonts w:ascii="Arial" w:eastAsia="Calibri" w:hAnsi="Arial" w:cs="Arial"/>
          <w:sz w:val="20"/>
          <w:szCs w:val="20"/>
          <w:lang w:val="es-CO" w:eastAsia="en-US"/>
        </w:rPr>
      </w:pPr>
    </w:p>
    <w:p w:rsidR="00751A9E" w:rsidRDefault="00751A9E" w:rsidP="00751A9E">
      <w:pPr>
        <w:tabs>
          <w:tab w:val="left" w:pos="284"/>
          <w:tab w:val="left" w:pos="426"/>
        </w:tabs>
        <w:spacing w:after="160"/>
        <w:rPr>
          <w:rFonts w:ascii="Arial" w:eastAsia="Calibri" w:hAnsi="Arial" w:cs="Arial"/>
          <w:sz w:val="20"/>
          <w:szCs w:val="20"/>
          <w:lang w:val="es-CO" w:eastAsia="en-US"/>
        </w:rPr>
      </w:pPr>
    </w:p>
    <w:p w:rsidR="00751A9E" w:rsidRDefault="00751A9E" w:rsidP="00751A9E">
      <w:pPr>
        <w:tabs>
          <w:tab w:val="left" w:pos="284"/>
          <w:tab w:val="left" w:pos="426"/>
        </w:tabs>
        <w:spacing w:after="160"/>
        <w:rPr>
          <w:rFonts w:ascii="Arial" w:eastAsia="Calibri" w:hAnsi="Arial" w:cs="Arial"/>
          <w:sz w:val="20"/>
          <w:szCs w:val="20"/>
          <w:lang w:val="es-CO" w:eastAsia="en-US"/>
        </w:rPr>
      </w:pPr>
    </w:p>
    <w:p w:rsidR="00751A9E" w:rsidRDefault="00751A9E" w:rsidP="00751A9E">
      <w:pPr>
        <w:tabs>
          <w:tab w:val="left" w:pos="284"/>
          <w:tab w:val="left" w:pos="426"/>
        </w:tabs>
        <w:spacing w:after="160"/>
        <w:rPr>
          <w:rFonts w:ascii="Arial" w:eastAsia="Calibri" w:hAnsi="Arial" w:cs="Arial"/>
          <w:sz w:val="20"/>
          <w:szCs w:val="20"/>
          <w:lang w:val="es-CO" w:eastAsia="en-US"/>
        </w:rPr>
      </w:pPr>
    </w:p>
    <w:p w:rsidR="00751A9E" w:rsidRDefault="00751A9E" w:rsidP="00751A9E">
      <w:pPr>
        <w:tabs>
          <w:tab w:val="left" w:pos="284"/>
          <w:tab w:val="left" w:pos="426"/>
        </w:tabs>
        <w:spacing w:after="160"/>
        <w:rPr>
          <w:rFonts w:ascii="Arial" w:eastAsia="Calibri" w:hAnsi="Arial" w:cs="Arial"/>
          <w:sz w:val="20"/>
          <w:szCs w:val="20"/>
          <w:lang w:val="es-CO" w:eastAsia="en-US"/>
        </w:rPr>
      </w:pPr>
    </w:p>
    <w:p w:rsidR="00751A9E" w:rsidRDefault="00751A9E" w:rsidP="00751A9E">
      <w:pPr>
        <w:tabs>
          <w:tab w:val="left" w:pos="284"/>
          <w:tab w:val="left" w:pos="426"/>
        </w:tabs>
        <w:spacing w:after="160"/>
        <w:rPr>
          <w:rFonts w:ascii="Arial" w:eastAsia="Calibri" w:hAnsi="Arial" w:cs="Arial"/>
          <w:sz w:val="20"/>
          <w:szCs w:val="20"/>
          <w:lang w:val="es-CO" w:eastAsia="en-US"/>
        </w:rPr>
      </w:pPr>
    </w:p>
    <w:p w:rsidR="00751A9E" w:rsidRPr="00B26921" w:rsidRDefault="00751A9E" w:rsidP="00751A9E">
      <w:pPr>
        <w:tabs>
          <w:tab w:val="left" w:pos="284"/>
          <w:tab w:val="left" w:pos="426"/>
        </w:tabs>
        <w:spacing w:after="160"/>
        <w:rPr>
          <w:rFonts w:ascii="Arial" w:eastAsia="Calibri" w:hAnsi="Arial" w:cs="Arial"/>
          <w:sz w:val="20"/>
          <w:szCs w:val="20"/>
          <w:lang w:val="es-CO" w:eastAsia="en-US"/>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2</w:t>
      </w: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751A9E" w:rsidRPr="00B26921" w:rsidRDefault="00751A9E" w:rsidP="00751A9E">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751A9E" w:rsidRPr="00B26921" w:rsidRDefault="00751A9E" w:rsidP="00751A9E">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751A9E" w:rsidRPr="00B26921" w:rsidRDefault="00751A9E" w:rsidP="00751A9E">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751A9E" w:rsidRPr="00B26921" w:rsidRDefault="00751A9E" w:rsidP="00751A9E">
      <w:pPr>
        <w:tabs>
          <w:tab w:val="left" w:pos="284"/>
          <w:tab w:val="left" w:pos="426"/>
        </w:tabs>
        <w:spacing w:after="160" w:line="259" w:lineRule="auto"/>
        <w:contextualSpacing/>
        <w:rPr>
          <w:rFonts w:ascii="Arial" w:eastAsia="Calibri" w:hAnsi="Arial" w:cs="Arial"/>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1716738663"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95766916" w:edGrp="everyone" w:colFirst="1" w:colLast="1"/>
      <w:permEnd w:id="1716738663"/>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50585437" w:edGrp="everyone" w:colFirst="1" w:colLast="1"/>
      <w:permEnd w:id="95766916"/>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632524252" w:edGrp="everyone" w:colFirst="1" w:colLast="1"/>
      <w:permEnd w:id="650585437"/>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821524828" w:edGrp="everyone" w:colFirst="1" w:colLast="1"/>
      <w:permEnd w:id="1632524252"/>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2076671290" w:edGrp="everyone" w:colFirst="1" w:colLast="1"/>
      <w:permEnd w:id="1821524828"/>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751A9E" w:rsidRPr="00B26921" w:rsidRDefault="00751A9E" w:rsidP="00751A9E">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131632520" w:edGrp="everyone" w:colFirst="1" w:colLast="1"/>
      <w:permEnd w:id="2076671290"/>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131632520"/>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rsidR="00751A9E" w:rsidRPr="00B26921" w:rsidRDefault="00751A9E" w:rsidP="00751A9E">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751A9E" w:rsidRPr="00B26921" w:rsidRDefault="00751A9E" w:rsidP="00751A9E">
      <w:pPr>
        <w:tabs>
          <w:tab w:val="left" w:pos="284"/>
          <w:tab w:val="left" w:pos="426"/>
        </w:tabs>
        <w:contextualSpacing/>
        <w:jc w:val="both"/>
        <w:rPr>
          <w:rFonts w:ascii="Arial" w:eastAsia="Calibri" w:hAnsi="Arial" w:cs="Arial"/>
          <w:b/>
          <w:sz w:val="20"/>
          <w:szCs w:val="20"/>
          <w:lang w:val="es-CO" w:eastAsia="en-US"/>
        </w:rPr>
      </w:pPr>
    </w:p>
    <w:p w:rsidR="00751A9E" w:rsidRPr="00B26921" w:rsidRDefault="00751A9E" w:rsidP="00751A9E">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rsidR="00751A9E" w:rsidRPr="00B26921" w:rsidRDefault="00751A9E" w:rsidP="00751A9E">
      <w:pPr>
        <w:tabs>
          <w:tab w:val="left" w:pos="284"/>
          <w:tab w:val="left" w:pos="426"/>
        </w:tabs>
        <w:contextualSpacing/>
        <w:jc w:val="both"/>
        <w:rPr>
          <w:rFonts w:ascii="Arial" w:eastAsia="Calibri" w:hAnsi="Arial" w:cs="Arial"/>
          <w:b/>
          <w:sz w:val="20"/>
          <w:szCs w:val="20"/>
          <w:lang w:val="es-CO" w:eastAsia="en-US"/>
        </w:rPr>
      </w:pPr>
    </w:p>
    <w:p w:rsidR="00751A9E" w:rsidRPr="00B26921" w:rsidRDefault="00751A9E" w:rsidP="00751A9E">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751A9E" w:rsidRPr="00B26921" w:rsidRDefault="00751A9E" w:rsidP="00751A9E">
      <w:pPr>
        <w:tabs>
          <w:tab w:val="left" w:pos="284"/>
          <w:tab w:val="left" w:pos="426"/>
        </w:tabs>
        <w:spacing w:after="160" w:line="259" w:lineRule="auto"/>
        <w:contextualSpacing/>
        <w:rPr>
          <w:rFonts w:ascii="Arial" w:eastAsia="Calibri" w:hAnsi="Arial" w:cs="Arial"/>
          <w:sz w:val="20"/>
          <w:szCs w:val="20"/>
          <w:lang w:val="es-CO" w:eastAsia="en-US"/>
        </w:rPr>
      </w:pPr>
    </w:p>
    <w:p w:rsidR="00751A9E" w:rsidRPr="00B26921" w:rsidRDefault="00751A9E" w:rsidP="00751A9E">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751A9E" w:rsidRPr="00B26921" w:rsidRDefault="00751A9E" w:rsidP="00751A9E">
      <w:pPr>
        <w:tabs>
          <w:tab w:val="left" w:pos="284"/>
          <w:tab w:val="left" w:pos="426"/>
        </w:tabs>
        <w:spacing w:after="160" w:line="259" w:lineRule="auto"/>
        <w:contextualSpacing/>
        <w:rPr>
          <w:rFonts w:ascii="Arial" w:eastAsia="Calibri" w:hAnsi="Arial" w:cs="Arial"/>
          <w:b/>
          <w:sz w:val="20"/>
          <w:szCs w:val="20"/>
          <w:lang w:val="es-CO" w:eastAsia="en-US"/>
        </w:rPr>
      </w:pPr>
    </w:p>
    <w:p w:rsidR="00751A9E" w:rsidRPr="00B26921" w:rsidRDefault="00751A9E" w:rsidP="00751A9E">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751A9E" w:rsidRPr="00B26921" w:rsidRDefault="00751A9E" w:rsidP="00751A9E">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751A9E" w:rsidRPr="00B26921" w:rsidRDefault="00751A9E" w:rsidP="00751A9E">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rsidR="00751A9E" w:rsidRPr="00B26921" w:rsidRDefault="00751A9E" w:rsidP="00751A9E">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p>
    <w:p w:rsidR="00751A9E" w:rsidRPr="00B26921" w:rsidRDefault="00751A9E" w:rsidP="00751A9E">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751A9E" w:rsidRPr="00B26921" w:rsidRDefault="00751A9E" w:rsidP="00751A9E">
      <w:pPr>
        <w:tabs>
          <w:tab w:val="left" w:pos="284"/>
          <w:tab w:val="left" w:pos="426"/>
        </w:tabs>
        <w:contextualSpacing/>
        <w:jc w:val="both"/>
        <w:rPr>
          <w:rFonts w:ascii="Arial" w:eastAsia="Calibri" w:hAnsi="Arial" w:cs="Arial"/>
          <w:sz w:val="20"/>
          <w:szCs w:val="20"/>
          <w:lang w:val="es-CO" w:eastAsia="en-US"/>
        </w:rPr>
      </w:pPr>
    </w:p>
    <w:p w:rsidR="00751A9E" w:rsidRPr="00B26921" w:rsidRDefault="00751A9E" w:rsidP="00751A9E">
      <w:pPr>
        <w:tabs>
          <w:tab w:val="left" w:pos="284"/>
          <w:tab w:val="left" w:pos="426"/>
        </w:tabs>
        <w:contextualSpacing/>
        <w:jc w:val="both"/>
        <w:rPr>
          <w:rFonts w:ascii="Arial" w:eastAsia="Calibri" w:hAnsi="Arial" w:cs="Arial"/>
          <w:sz w:val="20"/>
          <w:szCs w:val="20"/>
          <w:lang w:val="es-CO" w:eastAsia="en-US"/>
        </w:rPr>
      </w:pPr>
    </w:p>
    <w:p w:rsidR="00751A9E" w:rsidRPr="00B26921" w:rsidRDefault="00751A9E" w:rsidP="00751A9E">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751A9E" w:rsidRPr="00B26921" w:rsidRDefault="00751A9E" w:rsidP="00751A9E">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rsidR="00751A9E" w:rsidRPr="00B26921" w:rsidRDefault="00751A9E" w:rsidP="00751A9E">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751A9E" w:rsidRPr="00B26921" w:rsidRDefault="00751A9E" w:rsidP="00751A9E">
      <w:pPr>
        <w:tabs>
          <w:tab w:val="left" w:pos="142"/>
          <w:tab w:val="left" w:pos="284"/>
          <w:tab w:val="left" w:pos="426"/>
        </w:tabs>
        <w:spacing w:after="160"/>
        <w:contextualSpacing/>
        <w:rPr>
          <w:rFonts w:ascii="Arial" w:eastAsia="Calibri" w:hAnsi="Arial" w:cs="Arial"/>
          <w:b/>
          <w:sz w:val="20"/>
          <w:szCs w:val="20"/>
          <w:lang w:val="es-CO" w:eastAsia="en-US"/>
        </w:rPr>
      </w:pPr>
    </w:p>
    <w:p w:rsidR="00751A9E" w:rsidRPr="00B26921" w:rsidRDefault="00751A9E" w:rsidP="00751A9E">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rsidR="00751A9E" w:rsidRPr="00B26921" w:rsidRDefault="00751A9E" w:rsidP="00751A9E">
      <w:pPr>
        <w:tabs>
          <w:tab w:val="left" w:pos="284"/>
          <w:tab w:val="left" w:pos="426"/>
        </w:tabs>
        <w:rPr>
          <w:rFonts w:ascii="Arial" w:hAnsi="Arial" w:cs="Arial"/>
          <w:sz w:val="20"/>
          <w:szCs w:val="20"/>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3</w:t>
      </w: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751A9E" w:rsidRPr="00B26921" w:rsidRDefault="00751A9E" w:rsidP="00751A9E">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751A9E" w:rsidRPr="00B26921" w:rsidRDefault="00751A9E" w:rsidP="00751A9E">
      <w:pPr>
        <w:tabs>
          <w:tab w:val="left" w:pos="284"/>
          <w:tab w:val="left" w:pos="426"/>
        </w:tabs>
        <w:rPr>
          <w:rFonts w:ascii="Arial" w:hAnsi="Arial" w:cs="Arial"/>
          <w:sz w:val="20"/>
          <w:szCs w:val="20"/>
        </w:rPr>
      </w:pPr>
    </w:p>
    <w:p w:rsidR="00751A9E" w:rsidRPr="00B26921" w:rsidRDefault="00751A9E" w:rsidP="00751A9E">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751A9E" w:rsidRPr="00B26921" w:rsidRDefault="00751A9E" w:rsidP="00751A9E">
      <w:pPr>
        <w:tabs>
          <w:tab w:val="left" w:pos="284"/>
          <w:tab w:val="left" w:pos="426"/>
        </w:tabs>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751A9E" w:rsidRPr="00B26921" w:rsidRDefault="00751A9E" w:rsidP="00751A9E">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B57371">
        <w:rPr>
          <w:rFonts w:ascii="Arial" w:eastAsia="Calibri" w:hAnsi="Arial" w:cs="Arial"/>
          <w:sz w:val="20"/>
          <w:szCs w:val="20"/>
          <w:lang w:val="es-CO" w:eastAsia="en-US"/>
        </w:rPr>
        <w:t>mínima N.°15</w:t>
      </w:r>
      <w:r>
        <w:rPr>
          <w:rFonts w:ascii="Arial" w:eastAsia="Calibri" w:hAnsi="Arial" w:cs="Arial"/>
          <w:color w:val="FF0000"/>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r w:rsidRPr="00B26921">
        <w:rPr>
          <w:rFonts w:ascii="Arial" w:hAnsi="Arial" w:cs="Arial"/>
          <w:b/>
          <w:sz w:val="20"/>
          <w:szCs w:val="20"/>
        </w:rPr>
        <w:t>_______________________________________________________________________</w:t>
      </w:r>
      <w:r>
        <w:rPr>
          <w:rFonts w:ascii="Arial" w:hAnsi="Arial" w:cs="Arial"/>
          <w:b/>
          <w:sz w:val="20"/>
          <w:szCs w:val="20"/>
        </w:rPr>
        <w:t>+</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w:t>
      </w:r>
    </w:p>
    <w:p w:rsidR="00751A9E" w:rsidRPr="00B26921" w:rsidRDefault="00751A9E" w:rsidP="00751A9E">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751A9E" w:rsidRPr="00B26921" w:rsidRDefault="00751A9E" w:rsidP="00751A9E">
      <w:pPr>
        <w:tabs>
          <w:tab w:val="left" w:pos="284"/>
          <w:tab w:val="left" w:pos="426"/>
        </w:tabs>
        <w:jc w:val="center"/>
        <w:rPr>
          <w:rFonts w:ascii="Arial" w:hAnsi="Arial" w:cs="Arial"/>
          <w:b/>
          <w:sz w:val="20"/>
          <w:szCs w:val="20"/>
        </w:rPr>
      </w:pPr>
    </w:p>
    <w:p w:rsidR="00751A9E" w:rsidRPr="00B26921" w:rsidRDefault="00751A9E" w:rsidP="00751A9E">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751A9E" w:rsidRPr="00B26921" w:rsidRDefault="00751A9E" w:rsidP="00751A9E">
      <w:pPr>
        <w:tabs>
          <w:tab w:val="left" w:pos="284"/>
          <w:tab w:val="left" w:pos="426"/>
        </w:tabs>
        <w:jc w:val="both"/>
        <w:rPr>
          <w:rFonts w:ascii="Arial" w:hAnsi="Arial" w:cs="Arial"/>
          <w:b/>
          <w:sz w:val="20"/>
          <w:szCs w:val="20"/>
        </w:rPr>
      </w:pPr>
    </w:p>
    <w:p w:rsidR="00751A9E" w:rsidRPr="00B26921" w:rsidRDefault="00751A9E" w:rsidP="00751A9E">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751A9E" w:rsidRPr="00B26921" w:rsidRDefault="00751A9E" w:rsidP="00751A9E">
      <w:pPr>
        <w:tabs>
          <w:tab w:val="left" w:pos="284"/>
          <w:tab w:val="left" w:pos="426"/>
        </w:tabs>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751A9E" w:rsidRPr="00B26921" w:rsidRDefault="00751A9E" w:rsidP="00751A9E">
      <w:pPr>
        <w:tabs>
          <w:tab w:val="left" w:pos="284"/>
          <w:tab w:val="left" w:pos="426"/>
        </w:tabs>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rsidR="00751A9E" w:rsidRPr="00B26921" w:rsidRDefault="00751A9E" w:rsidP="00751A9E">
      <w:pPr>
        <w:tabs>
          <w:tab w:val="left" w:pos="284"/>
          <w:tab w:val="left" w:pos="426"/>
        </w:tabs>
        <w:jc w:val="both"/>
        <w:rPr>
          <w:rFonts w:ascii="Arial" w:hAnsi="Arial" w:cs="Arial"/>
          <w:sz w:val="20"/>
          <w:szCs w:val="20"/>
        </w:rPr>
      </w:pP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751A9E" w:rsidRPr="00B26921" w:rsidRDefault="00751A9E" w:rsidP="00751A9E">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rsidR="00751A9E" w:rsidRPr="00B26921"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Default="00751A9E" w:rsidP="00751A9E">
      <w:pPr>
        <w:tabs>
          <w:tab w:val="left" w:pos="284"/>
          <w:tab w:val="left" w:pos="426"/>
        </w:tabs>
        <w:rPr>
          <w:rFonts w:ascii="Arial" w:hAnsi="Arial" w:cs="Arial"/>
          <w:sz w:val="20"/>
          <w:szCs w:val="20"/>
        </w:rPr>
      </w:pPr>
    </w:p>
    <w:p w:rsidR="00751A9E" w:rsidRPr="00AC2546" w:rsidRDefault="00751A9E" w:rsidP="00751A9E">
      <w:pPr>
        <w:tabs>
          <w:tab w:val="left" w:pos="284"/>
          <w:tab w:val="left" w:pos="426"/>
        </w:tabs>
        <w:rPr>
          <w:rFonts w:ascii="Arial" w:hAnsi="Arial" w:cs="Arial"/>
          <w:sz w:val="20"/>
          <w:szCs w:val="20"/>
        </w:rPr>
      </w:pPr>
    </w:p>
    <w:p w:rsidR="00751A9E" w:rsidRPr="00B26921" w:rsidRDefault="00751A9E" w:rsidP="00751A9E">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rsidR="00751A9E" w:rsidRDefault="00751A9E" w:rsidP="00751A9E">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751A9E" w:rsidRDefault="00751A9E" w:rsidP="00751A9E">
      <w:pPr>
        <w:tabs>
          <w:tab w:val="left" w:pos="284"/>
          <w:tab w:val="left" w:pos="426"/>
        </w:tabs>
        <w:spacing w:after="160" w:line="259" w:lineRule="auto"/>
        <w:jc w:val="center"/>
        <w:rPr>
          <w:rFonts w:ascii="Arial" w:eastAsia="Calibri" w:hAnsi="Arial" w:cs="Arial"/>
          <w:b/>
          <w:color w:val="FF0000"/>
          <w:sz w:val="20"/>
          <w:szCs w:val="20"/>
          <w:lang w:val="es-CO" w:eastAsia="en-US"/>
        </w:rPr>
      </w:pPr>
    </w:p>
    <w:tbl>
      <w:tblPr>
        <w:tblW w:w="5540" w:type="pct"/>
        <w:tblLayout w:type="fixed"/>
        <w:tblCellMar>
          <w:left w:w="70" w:type="dxa"/>
          <w:right w:w="70" w:type="dxa"/>
        </w:tblCellMar>
        <w:tblLook w:val="04A0" w:firstRow="1" w:lastRow="0" w:firstColumn="1" w:lastColumn="0" w:noHBand="0" w:noVBand="1"/>
      </w:tblPr>
      <w:tblGrid>
        <w:gridCol w:w="558"/>
        <w:gridCol w:w="1166"/>
        <w:gridCol w:w="2941"/>
        <w:gridCol w:w="854"/>
        <w:gridCol w:w="993"/>
        <w:gridCol w:w="991"/>
        <w:gridCol w:w="1419"/>
        <w:gridCol w:w="848"/>
      </w:tblGrid>
      <w:tr w:rsidR="00751A9E" w:rsidTr="00541BED">
        <w:trPr>
          <w:trHeight w:val="184"/>
        </w:trPr>
        <w:tc>
          <w:tcPr>
            <w:tcW w:w="286"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lang w:val="es-CO" w:eastAsia="es-CO"/>
              </w:rPr>
            </w:pPr>
            <w:r w:rsidRPr="000739E7">
              <w:rPr>
                <w:rFonts w:ascii="Arial" w:hAnsi="Arial" w:cs="Arial"/>
                <w:b/>
                <w:bCs/>
                <w:sz w:val="16"/>
                <w:szCs w:val="16"/>
              </w:rPr>
              <w:t xml:space="preserve">ITEM </w:t>
            </w:r>
          </w:p>
        </w:tc>
        <w:tc>
          <w:tcPr>
            <w:tcW w:w="597"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BIEN O SERVICIO</w:t>
            </w:r>
          </w:p>
        </w:tc>
        <w:tc>
          <w:tcPr>
            <w:tcW w:w="150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ESPECIFICACIONES TECNICAS</w:t>
            </w:r>
          </w:p>
        </w:tc>
        <w:tc>
          <w:tcPr>
            <w:tcW w:w="43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UNIDAD DE MEDIDA</w:t>
            </w:r>
          </w:p>
        </w:tc>
        <w:tc>
          <w:tcPr>
            <w:tcW w:w="50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CANTIDAD</w:t>
            </w:r>
          </w:p>
        </w:tc>
        <w:tc>
          <w:tcPr>
            <w:tcW w:w="50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 xml:space="preserve">VALOR UNITARIO </w:t>
            </w:r>
          </w:p>
        </w:tc>
        <w:tc>
          <w:tcPr>
            <w:tcW w:w="72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VALOR UNITARIO CON IVA</w:t>
            </w:r>
          </w:p>
        </w:tc>
        <w:tc>
          <w:tcPr>
            <w:tcW w:w="434" w:type="pct"/>
            <w:vMerge w:val="restart"/>
            <w:tcBorders>
              <w:top w:val="single" w:sz="8" w:space="0" w:color="auto"/>
              <w:left w:val="nil"/>
              <w:bottom w:val="single" w:sz="8" w:space="0" w:color="000000"/>
              <w:right w:val="single" w:sz="8" w:space="0" w:color="auto"/>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VALOR TOTAL</w:t>
            </w:r>
          </w:p>
        </w:tc>
      </w:tr>
      <w:tr w:rsidR="00751A9E" w:rsidTr="00541BED">
        <w:trPr>
          <w:trHeight w:val="476"/>
        </w:trPr>
        <w:tc>
          <w:tcPr>
            <w:tcW w:w="286"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597"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1505"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437"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508"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507"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726" w:type="pct"/>
            <w:vMerge/>
            <w:tcBorders>
              <w:top w:val="single" w:sz="8" w:space="0" w:color="auto"/>
              <w:left w:val="single" w:sz="8" w:space="0" w:color="auto"/>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c>
          <w:tcPr>
            <w:tcW w:w="434" w:type="pct"/>
            <w:vMerge/>
            <w:tcBorders>
              <w:top w:val="single" w:sz="8" w:space="0" w:color="auto"/>
              <w:left w:val="nil"/>
              <w:bottom w:val="single" w:sz="8" w:space="0" w:color="000000"/>
              <w:right w:val="single" w:sz="8" w:space="0" w:color="auto"/>
            </w:tcBorders>
            <w:vAlign w:val="center"/>
            <w:hideMark/>
          </w:tcPr>
          <w:p w:rsidR="00751A9E" w:rsidRPr="000739E7" w:rsidRDefault="00751A9E" w:rsidP="00541BED">
            <w:pPr>
              <w:rPr>
                <w:rFonts w:ascii="Arial" w:hAnsi="Arial" w:cs="Arial"/>
                <w:b/>
                <w:bCs/>
                <w:sz w:val="16"/>
                <w:szCs w:val="16"/>
              </w:rPr>
            </w:pPr>
          </w:p>
        </w:tc>
      </w:tr>
      <w:tr w:rsidR="00751A9E" w:rsidTr="00541BED">
        <w:trPr>
          <w:trHeight w:val="1264"/>
        </w:trPr>
        <w:tc>
          <w:tcPr>
            <w:tcW w:w="286" w:type="pct"/>
            <w:tcBorders>
              <w:top w:val="nil"/>
              <w:left w:val="single" w:sz="8"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1</w:t>
            </w:r>
          </w:p>
        </w:tc>
        <w:tc>
          <w:tcPr>
            <w:tcW w:w="597" w:type="pct"/>
            <w:tcBorders>
              <w:top w:val="nil"/>
              <w:left w:val="nil"/>
              <w:bottom w:val="single" w:sz="4" w:space="0" w:color="auto"/>
              <w:right w:val="single" w:sz="4" w:space="0" w:color="auto"/>
            </w:tcBorders>
            <w:shd w:val="clear" w:color="000000" w:fill="FFFFFF"/>
            <w:vAlign w:val="center"/>
            <w:hideMark/>
          </w:tcPr>
          <w:p w:rsidR="00751A9E" w:rsidRPr="000739E7" w:rsidRDefault="00751A9E" w:rsidP="00541BED">
            <w:pPr>
              <w:rPr>
                <w:rFonts w:ascii="Arial" w:hAnsi="Arial" w:cs="Arial"/>
                <w:b/>
                <w:bCs/>
                <w:sz w:val="16"/>
                <w:szCs w:val="16"/>
              </w:rPr>
            </w:pPr>
            <w:r w:rsidRPr="000739E7">
              <w:rPr>
                <w:rFonts w:ascii="Arial" w:hAnsi="Arial" w:cs="Arial"/>
                <w:b/>
                <w:bCs/>
                <w:sz w:val="16"/>
                <w:szCs w:val="16"/>
              </w:rPr>
              <w:t>DEMOLICION</w:t>
            </w:r>
          </w:p>
        </w:tc>
        <w:tc>
          <w:tcPr>
            <w:tcW w:w="1505" w:type="pct"/>
            <w:tcBorders>
              <w:top w:val="nil"/>
              <w:left w:val="nil"/>
              <w:bottom w:val="nil"/>
              <w:right w:val="single" w:sz="4" w:space="0" w:color="auto"/>
            </w:tcBorders>
            <w:shd w:val="clear" w:color="000000" w:fill="FFFFFF"/>
            <w:vAlign w:val="bottom"/>
            <w:hideMark/>
          </w:tcPr>
          <w:p w:rsidR="00751A9E" w:rsidRPr="000739E7" w:rsidRDefault="00751A9E" w:rsidP="00541BED">
            <w:pPr>
              <w:jc w:val="both"/>
              <w:rPr>
                <w:rFonts w:ascii="Arial" w:hAnsi="Arial" w:cs="Arial"/>
                <w:sz w:val="16"/>
                <w:szCs w:val="16"/>
              </w:rPr>
            </w:pPr>
            <w:r w:rsidRPr="000739E7">
              <w:rPr>
                <w:rFonts w:ascii="Arial" w:hAnsi="Arial" w:cs="Arial"/>
                <w:b/>
                <w:bCs/>
                <w:sz w:val="16"/>
                <w:szCs w:val="16"/>
                <w:u w:val="single"/>
              </w:rPr>
              <w:t>DEMOLICION:</w:t>
            </w:r>
            <w:r w:rsidRPr="000739E7">
              <w:rPr>
                <w:rFonts w:ascii="Arial" w:hAnsi="Arial" w:cs="Arial"/>
                <w:b/>
                <w:bCs/>
                <w:sz w:val="16"/>
                <w:szCs w:val="16"/>
              </w:rPr>
              <w:t xml:space="preserve"> </w:t>
            </w:r>
            <w:r w:rsidRPr="000739E7">
              <w:rPr>
                <w:rFonts w:ascii="Arial" w:hAnsi="Arial" w:cs="Arial"/>
                <w:sz w:val="16"/>
                <w:szCs w:val="16"/>
              </w:rPr>
              <w:t>Demolición de estructura existente que incluye: señalización de perímetros a intervenir, desmonte de puertas, ventanas, cubiertas en teja eternit canal 90 de la estructura y general de puntos eléctricos, demolición de muros en mampostería, demolición de columnas y viga corona con separación de hierro para disposición final, sellado de red principal hidrosanitaria y demolición cimentación superficial.</w:t>
            </w:r>
          </w:p>
        </w:tc>
        <w:tc>
          <w:tcPr>
            <w:tcW w:w="437" w:type="pct"/>
            <w:tcBorders>
              <w:top w:val="nil"/>
              <w:left w:val="nil"/>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M2</w:t>
            </w:r>
          </w:p>
        </w:tc>
        <w:tc>
          <w:tcPr>
            <w:tcW w:w="508" w:type="pct"/>
            <w:tcBorders>
              <w:top w:val="nil"/>
              <w:left w:val="nil"/>
              <w:bottom w:val="single" w:sz="4"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388</w:t>
            </w:r>
          </w:p>
        </w:tc>
        <w:tc>
          <w:tcPr>
            <w:tcW w:w="507" w:type="pct"/>
            <w:tcBorders>
              <w:top w:val="nil"/>
              <w:left w:val="nil"/>
              <w:bottom w:val="nil"/>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 </w:t>
            </w:r>
          </w:p>
        </w:tc>
        <w:tc>
          <w:tcPr>
            <w:tcW w:w="726" w:type="pct"/>
            <w:tcBorders>
              <w:top w:val="nil"/>
              <w:left w:val="nil"/>
              <w:bottom w:val="nil"/>
              <w:right w:val="single" w:sz="4" w:space="0" w:color="000000"/>
            </w:tcBorders>
            <w:shd w:val="clear" w:color="000000" w:fill="FFFFFF"/>
            <w:vAlign w:val="center"/>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434" w:type="pct"/>
            <w:tcBorders>
              <w:top w:val="nil"/>
              <w:left w:val="nil"/>
              <w:bottom w:val="single" w:sz="4" w:space="0" w:color="000000"/>
              <w:right w:val="single" w:sz="8" w:space="0" w:color="auto"/>
            </w:tcBorders>
            <w:shd w:val="clear" w:color="000000" w:fill="FFFFFF"/>
            <w:vAlign w:val="center"/>
            <w:hideMark/>
          </w:tcPr>
          <w:p w:rsidR="00751A9E" w:rsidRPr="000739E7" w:rsidRDefault="00751A9E" w:rsidP="00541BED">
            <w:pPr>
              <w:jc w:val="right"/>
              <w:rPr>
                <w:rFonts w:ascii="Arial" w:hAnsi="Arial" w:cs="Arial"/>
                <w:sz w:val="16"/>
                <w:szCs w:val="16"/>
              </w:rPr>
            </w:pPr>
            <w:r w:rsidRPr="000739E7">
              <w:rPr>
                <w:rFonts w:ascii="Arial" w:hAnsi="Arial" w:cs="Arial"/>
                <w:sz w:val="16"/>
                <w:szCs w:val="16"/>
              </w:rPr>
              <w:t> </w:t>
            </w:r>
          </w:p>
        </w:tc>
      </w:tr>
      <w:tr w:rsidR="00751A9E" w:rsidTr="00541BED">
        <w:trPr>
          <w:trHeight w:val="495"/>
        </w:trPr>
        <w:tc>
          <w:tcPr>
            <w:tcW w:w="286" w:type="pct"/>
            <w:tcBorders>
              <w:top w:val="nil"/>
              <w:left w:val="single" w:sz="8"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2</w:t>
            </w:r>
          </w:p>
        </w:tc>
        <w:tc>
          <w:tcPr>
            <w:tcW w:w="597" w:type="pct"/>
            <w:tcBorders>
              <w:top w:val="nil"/>
              <w:left w:val="nil"/>
              <w:bottom w:val="single" w:sz="4" w:space="0" w:color="auto"/>
              <w:right w:val="single" w:sz="4" w:space="0" w:color="auto"/>
            </w:tcBorders>
            <w:shd w:val="clear" w:color="000000" w:fill="FFFFFF"/>
            <w:vAlign w:val="center"/>
            <w:hideMark/>
          </w:tcPr>
          <w:p w:rsidR="00751A9E" w:rsidRPr="000739E7" w:rsidRDefault="00751A9E" w:rsidP="00541BED">
            <w:pPr>
              <w:rPr>
                <w:rFonts w:ascii="Arial" w:hAnsi="Arial" w:cs="Arial"/>
                <w:b/>
                <w:bCs/>
                <w:sz w:val="16"/>
                <w:szCs w:val="16"/>
              </w:rPr>
            </w:pPr>
            <w:r w:rsidRPr="000739E7">
              <w:rPr>
                <w:rFonts w:ascii="Arial" w:hAnsi="Arial" w:cs="Arial"/>
                <w:b/>
                <w:bCs/>
                <w:sz w:val="16"/>
                <w:szCs w:val="16"/>
              </w:rPr>
              <w:t>LEVANTAMIENTO DE PISOS</w:t>
            </w:r>
          </w:p>
        </w:tc>
        <w:tc>
          <w:tcPr>
            <w:tcW w:w="1505" w:type="pct"/>
            <w:tcBorders>
              <w:top w:val="single" w:sz="4" w:space="0" w:color="auto"/>
              <w:left w:val="nil"/>
              <w:bottom w:val="nil"/>
              <w:right w:val="nil"/>
            </w:tcBorders>
            <w:shd w:val="clear" w:color="000000" w:fill="FFFFFF"/>
            <w:vAlign w:val="bottom"/>
            <w:hideMark/>
          </w:tcPr>
          <w:p w:rsidR="00751A9E" w:rsidRPr="000739E7" w:rsidRDefault="00751A9E" w:rsidP="00541BED">
            <w:pPr>
              <w:jc w:val="both"/>
              <w:rPr>
                <w:rFonts w:ascii="Arial" w:hAnsi="Arial" w:cs="Arial"/>
                <w:sz w:val="16"/>
                <w:szCs w:val="16"/>
              </w:rPr>
            </w:pPr>
            <w:r w:rsidRPr="000739E7">
              <w:rPr>
                <w:rFonts w:ascii="Arial" w:hAnsi="Arial" w:cs="Arial"/>
                <w:b/>
                <w:bCs/>
                <w:sz w:val="16"/>
                <w:szCs w:val="16"/>
                <w:u w:val="single"/>
              </w:rPr>
              <w:t>LEVANTAMIENTO DE PISOS:</w:t>
            </w:r>
            <w:r w:rsidRPr="000739E7">
              <w:rPr>
                <w:rFonts w:ascii="Arial" w:hAnsi="Arial" w:cs="Arial"/>
                <w:b/>
                <w:bCs/>
                <w:sz w:val="16"/>
                <w:szCs w:val="16"/>
              </w:rPr>
              <w:t xml:space="preserve"> </w:t>
            </w:r>
            <w:r w:rsidRPr="000739E7">
              <w:rPr>
                <w:rFonts w:ascii="Arial" w:hAnsi="Arial" w:cs="Arial"/>
                <w:sz w:val="16"/>
                <w:szCs w:val="16"/>
              </w:rPr>
              <w:t>Levantamiento de pisos en concreto que incluye demolición de la placa de contra piso en concreto con separación de aceros.</w:t>
            </w:r>
          </w:p>
        </w:tc>
        <w:tc>
          <w:tcPr>
            <w:tcW w:w="437" w:type="pct"/>
            <w:tcBorders>
              <w:top w:val="nil"/>
              <w:left w:val="single" w:sz="4"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M2</w:t>
            </w:r>
          </w:p>
        </w:tc>
        <w:tc>
          <w:tcPr>
            <w:tcW w:w="508" w:type="pct"/>
            <w:tcBorders>
              <w:top w:val="nil"/>
              <w:left w:val="nil"/>
              <w:bottom w:val="single" w:sz="4"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388</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 </w:t>
            </w:r>
          </w:p>
        </w:tc>
        <w:tc>
          <w:tcPr>
            <w:tcW w:w="726" w:type="pct"/>
            <w:tcBorders>
              <w:top w:val="single" w:sz="4" w:space="0" w:color="000000"/>
              <w:left w:val="nil"/>
              <w:bottom w:val="nil"/>
              <w:right w:val="single" w:sz="4" w:space="0" w:color="000000"/>
            </w:tcBorders>
            <w:shd w:val="clear" w:color="000000" w:fill="FFFFFF"/>
            <w:vAlign w:val="center"/>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434" w:type="pct"/>
            <w:tcBorders>
              <w:top w:val="nil"/>
              <w:left w:val="nil"/>
              <w:bottom w:val="single" w:sz="4" w:space="0" w:color="000000"/>
              <w:right w:val="single" w:sz="8" w:space="0" w:color="auto"/>
            </w:tcBorders>
            <w:shd w:val="clear" w:color="000000" w:fill="FFFFFF"/>
            <w:vAlign w:val="center"/>
            <w:hideMark/>
          </w:tcPr>
          <w:p w:rsidR="00751A9E" w:rsidRPr="000739E7" w:rsidRDefault="00751A9E" w:rsidP="00541BED">
            <w:pPr>
              <w:jc w:val="right"/>
              <w:rPr>
                <w:rFonts w:ascii="Arial" w:hAnsi="Arial" w:cs="Arial"/>
                <w:sz w:val="16"/>
                <w:szCs w:val="16"/>
              </w:rPr>
            </w:pPr>
            <w:r w:rsidRPr="000739E7">
              <w:rPr>
                <w:rFonts w:ascii="Arial" w:hAnsi="Arial" w:cs="Arial"/>
                <w:sz w:val="16"/>
                <w:szCs w:val="16"/>
              </w:rPr>
              <w:t> </w:t>
            </w:r>
          </w:p>
        </w:tc>
      </w:tr>
      <w:tr w:rsidR="00751A9E" w:rsidTr="00541BED">
        <w:trPr>
          <w:trHeight w:val="317"/>
        </w:trPr>
        <w:tc>
          <w:tcPr>
            <w:tcW w:w="286" w:type="pct"/>
            <w:tcBorders>
              <w:top w:val="nil"/>
              <w:left w:val="single" w:sz="8"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3</w:t>
            </w:r>
          </w:p>
        </w:tc>
        <w:tc>
          <w:tcPr>
            <w:tcW w:w="597" w:type="pct"/>
            <w:tcBorders>
              <w:top w:val="nil"/>
              <w:left w:val="nil"/>
              <w:bottom w:val="single" w:sz="4" w:space="0" w:color="auto"/>
              <w:right w:val="single" w:sz="4" w:space="0" w:color="auto"/>
            </w:tcBorders>
            <w:shd w:val="clear" w:color="000000" w:fill="FFFFFF"/>
            <w:vAlign w:val="center"/>
            <w:hideMark/>
          </w:tcPr>
          <w:p w:rsidR="00751A9E" w:rsidRPr="000739E7" w:rsidRDefault="00751A9E" w:rsidP="00541BED">
            <w:pPr>
              <w:rPr>
                <w:rFonts w:ascii="Arial" w:hAnsi="Arial" w:cs="Arial"/>
                <w:b/>
                <w:bCs/>
                <w:sz w:val="16"/>
                <w:szCs w:val="16"/>
              </w:rPr>
            </w:pPr>
            <w:r w:rsidRPr="000739E7">
              <w:rPr>
                <w:rFonts w:ascii="Arial" w:hAnsi="Arial" w:cs="Arial"/>
                <w:b/>
                <w:bCs/>
                <w:sz w:val="16"/>
                <w:szCs w:val="16"/>
              </w:rPr>
              <w:t>DISPOSICION FINAL</w:t>
            </w:r>
          </w:p>
        </w:tc>
        <w:tc>
          <w:tcPr>
            <w:tcW w:w="1505" w:type="pct"/>
            <w:tcBorders>
              <w:top w:val="single" w:sz="4" w:space="0" w:color="auto"/>
              <w:left w:val="nil"/>
              <w:bottom w:val="nil"/>
              <w:right w:val="nil"/>
            </w:tcBorders>
            <w:shd w:val="clear" w:color="000000" w:fill="FFFFFF"/>
            <w:vAlign w:val="bottom"/>
            <w:hideMark/>
          </w:tcPr>
          <w:p w:rsidR="00751A9E" w:rsidRPr="000739E7" w:rsidRDefault="00751A9E" w:rsidP="00541BED">
            <w:pPr>
              <w:jc w:val="both"/>
              <w:rPr>
                <w:rFonts w:ascii="Arial" w:hAnsi="Arial" w:cs="Arial"/>
                <w:sz w:val="16"/>
                <w:szCs w:val="16"/>
              </w:rPr>
            </w:pPr>
            <w:r w:rsidRPr="000739E7">
              <w:rPr>
                <w:rFonts w:ascii="Arial" w:hAnsi="Arial" w:cs="Arial"/>
                <w:b/>
                <w:bCs/>
                <w:sz w:val="16"/>
                <w:szCs w:val="16"/>
                <w:u w:val="single"/>
              </w:rPr>
              <w:t>DISPOSICION FINAL:</w:t>
            </w:r>
            <w:r w:rsidRPr="000739E7">
              <w:rPr>
                <w:rFonts w:ascii="Arial" w:hAnsi="Arial" w:cs="Arial"/>
                <w:b/>
                <w:bCs/>
                <w:sz w:val="16"/>
                <w:szCs w:val="16"/>
              </w:rPr>
              <w:t xml:space="preserve"> </w:t>
            </w:r>
            <w:r w:rsidRPr="000739E7">
              <w:rPr>
                <w:rFonts w:ascii="Arial" w:hAnsi="Arial" w:cs="Arial"/>
                <w:sz w:val="16"/>
                <w:szCs w:val="16"/>
              </w:rPr>
              <w:t>Cargue y transporte de escombros completos (Disposición final certificada).</w:t>
            </w:r>
          </w:p>
        </w:tc>
        <w:tc>
          <w:tcPr>
            <w:tcW w:w="437" w:type="pct"/>
            <w:tcBorders>
              <w:top w:val="nil"/>
              <w:left w:val="single" w:sz="4"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M2</w:t>
            </w:r>
          </w:p>
        </w:tc>
        <w:tc>
          <w:tcPr>
            <w:tcW w:w="508" w:type="pct"/>
            <w:tcBorders>
              <w:top w:val="nil"/>
              <w:left w:val="nil"/>
              <w:bottom w:val="single" w:sz="4"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388</w:t>
            </w:r>
          </w:p>
        </w:tc>
        <w:tc>
          <w:tcPr>
            <w:tcW w:w="507" w:type="pct"/>
            <w:tcBorders>
              <w:top w:val="nil"/>
              <w:left w:val="nil"/>
              <w:bottom w:val="single" w:sz="4"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 </w:t>
            </w:r>
          </w:p>
        </w:tc>
        <w:tc>
          <w:tcPr>
            <w:tcW w:w="726" w:type="pct"/>
            <w:tcBorders>
              <w:top w:val="single" w:sz="4" w:space="0" w:color="000000"/>
              <w:left w:val="nil"/>
              <w:bottom w:val="nil"/>
              <w:right w:val="single" w:sz="4" w:space="0" w:color="000000"/>
            </w:tcBorders>
            <w:shd w:val="clear" w:color="000000" w:fill="FFFFFF"/>
            <w:vAlign w:val="center"/>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434" w:type="pct"/>
            <w:tcBorders>
              <w:top w:val="nil"/>
              <w:left w:val="nil"/>
              <w:bottom w:val="nil"/>
              <w:right w:val="single" w:sz="8" w:space="0" w:color="auto"/>
            </w:tcBorders>
            <w:shd w:val="clear" w:color="000000" w:fill="FFFFFF"/>
            <w:vAlign w:val="center"/>
            <w:hideMark/>
          </w:tcPr>
          <w:p w:rsidR="00751A9E" w:rsidRPr="000739E7" w:rsidRDefault="00751A9E" w:rsidP="00541BED">
            <w:pPr>
              <w:jc w:val="right"/>
              <w:rPr>
                <w:rFonts w:ascii="Arial" w:hAnsi="Arial" w:cs="Arial"/>
                <w:sz w:val="16"/>
                <w:szCs w:val="16"/>
              </w:rPr>
            </w:pPr>
            <w:r w:rsidRPr="000739E7">
              <w:rPr>
                <w:rFonts w:ascii="Arial" w:hAnsi="Arial" w:cs="Arial"/>
                <w:sz w:val="16"/>
                <w:szCs w:val="16"/>
              </w:rPr>
              <w:t> </w:t>
            </w:r>
          </w:p>
        </w:tc>
      </w:tr>
      <w:tr w:rsidR="00751A9E" w:rsidTr="00541BED">
        <w:trPr>
          <w:trHeight w:val="789"/>
        </w:trPr>
        <w:tc>
          <w:tcPr>
            <w:tcW w:w="286"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4</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751A9E" w:rsidRPr="000739E7" w:rsidRDefault="00751A9E" w:rsidP="00541BED">
            <w:pPr>
              <w:rPr>
                <w:rFonts w:ascii="Arial" w:hAnsi="Arial" w:cs="Arial"/>
                <w:b/>
                <w:bCs/>
                <w:sz w:val="16"/>
                <w:szCs w:val="16"/>
              </w:rPr>
            </w:pPr>
            <w:r w:rsidRPr="000739E7">
              <w:rPr>
                <w:rFonts w:ascii="Arial" w:hAnsi="Arial" w:cs="Arial"/>
                <w:b/>
                <w:bCs/>
                <w:sz w:val="16"/>
                <w:szCs w:val="16"/>
              </w:rPr>
              <w:t>ADECUACION DE TERRENO</w:t>
            </w:r>
          </w:p>
        </w:tc>
        <w:tc>
          <w:tcPr>
            <w:tcW w:w="1505" w:type="pct"/>
            <w:tcBorders>
              <w:top w:val="single" w:sz="4" w:space="0" w:color="auto"/>
              <w:left w:val="nil"/>
              <w:bottom w:val="single" w:sz="8" w:space="0" w:color="auto"/>
              <w:right w:val="nil"/>
            </w:tcBorders>
            <w:shd w:val="clear" w:color="000000" w:fill="FFFFFF"/>
            <w:vAlign w:val="bottom"/>
            <w:hideMark/>
          </w:tcPr>
          <w:p w:rsidR="00751A9E" w:rsidRPr="000739E7" w:rsidRDefault="00751A9E" w:rsidP="00541BED">
            <w:pPr>
              <w:jc w:val="both"/>
              <w:rPr>
                <w:rFonts w:ascii="Arial" w:hAnsi="Arial" w:cs="Arial"/>
                <w:sz w:val="16"/>
                <w:szCs w:val="16"/>
              </w:rPr>
            </w:pPr>
            <w:r w:rsidRPr="000739E7">
              <w:rPr>
                <w:rFonts w:ascii="Arial" w:hAnsi="Arial" w:cs="Arial"/>
                <w:b/>
                <w:bCs/>
                <w:sz w:val="16"/>
                <w:szCs w:val="16"/>
                <w:u w:val="single"/>
              </w:rPr>
              <w:t>ADECUACION DE TERRENO:</w:t>
            </w:r>
            <w:r w:rsidRPr="000739E7">
              <w:rPr>
                <w:rFonts w:ascii="Arial" w:hAnsi="Arial" w:cs="Arial"/>
                <w:b/>
                <w:bCs/>
                <w:sz w:val="16"/>
                <w:szCs w:val="16"/>
              </w:rPr>
              <w:t xml:space="preserve"> </w:t>
            </w:r>
            <w:r w:rsidRPr="000739E7">
              <w:rPr>
                <w:rFonts w:ascii="Arial" w:hAnsi="Arial" w:cs="Arial"/>
                <w:sz w:val="16"/>
                <w:szCs w:val="16"/>
              </w:rPr>
              <w:t>Que incluye excavación mecánica, relleno compacto, nivelación del terreno en tierra negra e instalación de pasto (Empradizacion con tierra vegetal y semilla de pasto (Incluye suministro e instalación).</w:t>
            </w:r>
          </w:p>
        </w:tc>
        <w:tc>
          <w:tcPr>
            <w:tcW w:w="437" w:type="pct"/>
            <w:tcBorders>
              <w:top w:val="nil"/>
              <w:left w:val="single" w:sz="4" w:space="0" w:color="auto"/>
              <w:bottom w:val="single" w:sz="8" w:space="0" w:color="auto"/>
              <w:right w:val="single" w:sz="4" w:space="0" w:color="auto"/>
            </w:tcBorders>
            <w:shd w:val="clear" w:color="000000" w:fill="FFFFFF"/>
            <w:noWrap/>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M2</w:t>
            </w:r>
          </w:p>
        </w:tc>
        <w:tc>
          <w:tcPr>
            <w:tcW w:w="508" w:type="pct"/>
            <w:tcBorders>
              <w:top w:val="nil"/>
              <w:left w:val="nil"/>
              <w:bottom w:val="single" w:sz="8"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388</w:t>
            </w:r>
          </w:p>
        </w:tc>
        <w:tc>
          <w:tcPr>
            <w:tcW w:w="507" w:type="pct"/>
            <w:tcBorders>
              <w:top w:val="nil"/>
              <w:left w:val="nil"/>
              <w:bottom w:val="single" w:sz="8" w:space="0" w:color="auto"/>
              <w:right w:val="single" w:sz="4" w:space="0" w:color="auto"/>
            </w:tcBorders>
            <w:shd w:val="clear" w:color="auto" w:fill="auto"/>
            <w:vAlign w:val="center"/>
            <w:hideMark/>
          </w:tcPr>
          <w:p w:rsidR="00751A9E" w:rsidRPr="000739E7" w:rsidRDefault="00751A9E" w:rsidP="00541BED">
            <w:pPr>
              <w:jc w:val="center"/>
              <w:rPr>
                <w:rFonts w:ascii="Arial" w:hAnsi="Arial" w:cs="Arial"/>
                <w:sz w:val="16"/>
                <w:szCs w:val="16"/>
              </w:rPr>
            </w:pPr>
            <w:r w:rsidRPr="000739E7">
              <w:rPr>
                <w:rFonts w:ascii="Arial" w:hAnsi="Arial" w:cs="Arial"/>
                <w:sz w:val="16"/>
                <w:szCs w:val="16"/>
              </w:rPr>
              <w:t> </w:t>
            </w:r>
          </w:p>
        </w:tc>
        <w:tc>
          <w:tcPr>
            <w:tcW w:w="726" w:type="pct"/>
            <w:tcBorders>
              <w:top w:val="single" w:sz="4" w:space="0" w:color="auto"/>
              <w:left w:val="nil"/>
              <w:bottom w:val="single" w:sz="8" w:space="0" w:color="auto"/>
              <w:right w:val="single" w:sz="4" w:space="0" w:color="auto"/>
            </w:tcBorders>
            <w:shd w:val="clear" w:color="000000" w:fill="FFFFFF"/>
            <w:vAlign w:val="center"/>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434" w:type="pct"/>
            <w:tcBorders>
              <w:top w:val="single" w:sz="4" w:space="0" w:color="auto"/>
              <w:left w:val="nil"/>
              <w:bottom w:val="single" w:sz="8" w:space="0" w:color="auto"/>
              <w:right w:val="single" w:sz="8" w:space="0" w:color="auto"/>
            </w:tcBorders>
            <w:shd w:val="clear" w:color="000000" w:fill="FFFFFF"/>
            <w:vAlign w:val="center"/>
            <w:hideMark/>
          </w:tcPr>
          <w:p w:rsidR="00751A9E" w:rsidRPr="000739E7" w:rsidRDefault="00751A9E" w:rsidP="00541BED">
            <w:pPr>
              <w:jc w:val="right"/>
              <w:rPr>
                <w:rFonts w:ascii="Arial" w:hAnsi="Arial" w:cs="Arial"/>
                <w:sz w:val="16"/>
                <w:szCs w:val="16"/>
              </w:rPr>
            </w:pPr>
            <w:r w:rsidRPr="000739E7">
              <w:rPr>
                <w:rFonts w:ascii="Arial" w:hAnsi="Arial" w:cs="Arial"/>
                <w:sz w:val="16"/>
                <w:szCs w:val="16"/>
              </w:rPr>
              <w:t> </w:t>
            </w:r>
          </w:p>
        </w:tc>
      </w:tr>
      <w:tr w:rsidR="00751A9E" w:rsidTr="00541BED">
        <w:trPr>
          <w:trHeight w:val="162"/>
        </w:trPr>
        <w:tc>
          <w:tcPr>
            <w:tcW w:w="286" w:type="pct"/>
            <w:tcBorders>
              <w:top w:val="single" w:sz="4" w:space="0" w:color="auto"/>
              <w:bottom w:val="nil"/>
              <w:right w:val="nil"/>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 </w:t>
            </w:r>
          </w:p>
        </w:tc>
        <w:tc>
          <w:tcPr>
            <w:tcW w:w="597" w:type="pct"/>
            <w:tcBorders>
              <w:top w:val="single" w:sz="4" w:space="0" w:color="auto"/>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1505"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437"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508" w:type="pct"/>
            <w:tcBorders>
              <w:top w:val="nil"/>
              <w:left w:val="single" w:sz="8" w:space="0" w:color="auto"/>
              <w:bottom w:val="single" w:sz="8" w:space="0" w:color="auto"/>
              <w:right w:val="single" w:sz="8" w:space="0" w:color="auto"/>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1552</w:t>
            </w:r>
          </w:p>
        </w:tc>
        <w:tc>
          <w:tcPr>
            <w:tcW w:w="507"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726" w:type="pct"/>
            <w:tcBorders>
              <w:top w:val="nil"/>
              <w:left w:val="single" w:sz="8" w:space="0" w:color="auto"/>
              <w:bottom w:val="single" w:sz="4" w:space="0" w:color="000000"/>
              <w:right w:val="single" w:sz="4" w:space="0" w:color="000000"/>
            </w:tcBorders>
            <w:shd w:val="clear" w:color="000000" w:fill="FFFFFF"/>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SUBTOTAL</w:t>
            </w:r>
          </w:p>
        </w:tc>
        <w:tc>
          <w:tcPr>
            <w:tcW w:w="434" w:type="pct"/>
            <w:tcBorders>
              <w:top w:val="nil"/>
              <w:left w:val="nil"/>
              <w:bottom w:val="single" w:sz="4" w:space="0" w:color="000000"/>
              <w:right w:val="single" w:sz="8" w:space="0" w:color="auto"/>
            </w:tcBorders>
            <w:shd w:val="clear" w:color="000000" w:fill="FFFFFF"/>
            <w:vAlign w:val="center"/>
            <w:hideMark/>
          </w:tcPr>
          <w:p w:rsidR="00751A9E" w:rsidRPr="000739E7" w:rsidRDefault="00751A9E" w:rsidP="00541BED">
            <w:pPr>
              <w:jc w:val="right"/>
              <w:rPr>
                <w:rFonts w:ascii="Arial" w:hAnsi="Arial" w:cs="Arial"/>
                <w:b/>
                <w:bCs/>
                <w:sz w:val="16"/>
                <w:szCs w:val="16"/>
              </w:rPr>
            </w:pPr>
            <w:r w:rsidRPr="000739E7">
              <w:rPr>
                <w:rFonts w:ascii="Arial" w:hAnsi="Arial" w:cs="Arial"/>
                <w:b/>
                <w:bCs/>
                <w:sz w:val="16"/>
                <w:szCs w:val="16"/>
              </w:rPr>
              <w:t>$ 0</w:t>
            </w:r>
          </w:p>
        </w:tc>
      </w:tr>
      <w:tr w:rsidR="00751A9E" w:rsidTr="00541BED">
        <w:trPr>
          <w:trHeight w:val="163"/>
        </w:trPr>
        <w:tc>
          <w:tcPr>
            <w:tcW w:w="286" w:type="pct"/>
            <w:tcBorders>
              <w:top w:val="nil"/>
              <w:bottom w:val="nil"/>
              <w:right w:val="nil"/>
            </w:tcBorders>
            <w:shd w:val="clear" w:color="000000" w:fill="FFFFFF"/>
            <w:noWrap/>
            <w:vAlign w:val="center"/>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 </w:t>
            </w:r>
          </w:p>
        </w:tc>
        <w:tc>
          <w:tcPr>
            <w:tcW w:w="597"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1505"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437"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508" w:type="pct"/>
            <w:tcBorders>
              <w:top w:val="nil"/>
              <w:left w:val="nil"/>
              <w:bottom w:val="nil"/>
              <w:right w:val="nil"/>
            </w:tcBorders>
            <w:shd w:val="clear" w:color="000000" w:fill="FFFFFF"/>
            <w:vAlign w:val="center"/>
            <w:hideMark/>
          </w:tcPr>
          <w:p w:rsidR="00751A9E" w:rsidRPr="000739E7" w:rsidRDefault="00751A9E" w:rsidP="00541BED">
            <w:pPr>
              <w:jc w:val="both"/>
              <w:rPr>
                <w:rFonts w:ascii="Arial" w:hAnsi="Arial" w:cs="Arial"/>
                <w:sz w:val="16"/>
                <w:szCs w:val="16"/>
              </w:rPr>
            </w:pPr>
            <w:r w:rsidRPr="000739E7">
              <w:rPr>
                <w:rFonts w:ascii="Arial" w:hAnsi="Arial" w:cs="Arial"/>
                <w:sz w:val="16"/>
                <w:szCs w:val="16"/>
              </w:rPr>
              <w:t> </w:t>
            </w:r>
          </w:p>
        </w:tc>
        <w:tc>
          <w:tcPr>
            <w:tcW w:w="507"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726" w:type="pct"/>
            <w:tcBorders>
              <w:top w:val="nil"/>
              <w:left w:val="single" w:sz="8" w:space="0" w:color="auto"/>
              <w:bottom w:val="single" w:sz="4" w:space="0" w:color="000000"/>
              <w:right w:val="single" w:sz="4" w:space="0" w:color="000000"/>
            </w:tcBorders>
            <w:shd w:val="clear" w:color="000000" w:fill="FFFFFF"/>
            <w:vAlign w:val="center"/>
            <w:hideMark/>
          </w:tcPr>
          <w:p w:rsidR="00751A9E" w:rsidRPr="000739E7" w:rsidRDefault="00751A9E" w:rsidP="00541BED">
            <w:pPr>
              <w:jc w:val="center"/>
              <w:rPr>
                <w:rFonts w:ascii="Arial" w:hAnsi="Arial" w:cs="Arial"/>
                <w:b/>
                <w:bCs/>
                <w:sz w:val="16"/>
                <w:szCs w:val="16"/>
              </w:rPr>
            </w:pPr>
            <w:r>
              <w:rPr>
                <w:rFonts w:ascii="Arial" w:hAnsi="Arial" w:cs="Arial"/>
                <w:b/>
                <w:bCs/>
                <w:sz w:val="16"/>
                <w:szCs w:val="16"/>
              </w:rPr>
              <w:t>Administración</w:t>
            </w:r>
          </w:p>
        </w:tc>
        <w:tc>
          <w:tcPr>
            <w:tcW w:w="434" w:type="pct"/>
            <w:tcBorders>
              <w:top w:val="nil"/>
              <w:left w:val="nil"/>
              <w:bottom w:val="single" w:sz="4" w:space="0" w:color="000000"/>
              <w:right w:val="single" w:sz="8" w:space="0" w:color="auto"/>
            </w:tcBorders>
            <w:shd w:val="clear" w:color="000000" w:fill="FFFFFF"/>
            <w:vAlign w:val="center"/>
          </w:tcPr>
          <w:p w:rsidR="00751A9E" w:rsidRPr="000739E7" w:rsidRDefault="00751A9E" w:rsidP="00541BED">
            <w:pPr>
              <w:jc w:val="right"/>
              <w:rPr>
                <w:rFonts w:ascii="Arial" w:hAnsi="Arial" w:cs="Arial"/>
                <w:sz w:val="16"/>
                <w:szCs w:val="16"/>
              </w:rPr>
            </w:pPr>
          </w:p>
        </w:tc>
      </w:tr>
      <w:tr w:rsidR="00751A9E" w:rsidTr="00541BED">
        <w:trPr>
          <w:trHeight w:val="60"/>
        </w:trPr>
        <w:tc>
          <w:tcPr>
            <w:tcW w:w="286" w:type="pct"/>
            <w:tcBorders>
              <w:top w:val="nil"/>
              <w:bottom w:val="nil"/>
              <w:right w:val="nil"/>
            </w:tcBorders>
            <w:shd w:val="clear" w:color="000000" w:fill="FFFFFF"/>
            <w:noWrap/>
            <w:vAlign w:val="center"/>
          </w:tcPr>
          <w:p w:rsidR="00751A9E" w:rsidRPr="000739E7" w:rsidRDefault="00751A9E" w:rsidP="00541BED">
            <w:pPr>
              <w:jc w:val="center"/>
              <w:rPr>
                <w:rFonts w:ascii="Arial" w:hAnsi="Arial" w:cs="Arial"/>
                <w:b/>
                <w:bCs/>
                <w:sz w:val="16"/>
                <w:szCs w:val="16"/>
              </w:rPr>
            </w:pPr>
          </w:p>
        </w:tc>
        <w:tc>
          <w:tcPr>
            <w:tcW w:w="59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1505"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43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8"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7" w:type="pct"/>
            <w:tcBorders>
              <w:top w:val="nil"/>
              <w:left w:val="nil"/>
              <w:bottom w:val="nil"/>
              <w:right w:val="nil"/>
            </w:tcBorders>
            <w:shd w:val="clear" w:color="000000" w:fill="FFFFFF"/>
            <w:noWrap/>
            <w:vAlign w:val="bottom"/>
          </w:tcPr>
          <w:p w:rsidR="00751A9E" w:rsidRPr="000739E7" w:rsidRDefault="00751A9E" w:rsidP="00541BED">
            <w:pPr>
              <w:rPr>
                <w:rFonts w:ascii="Arial" w:hAnsi="Arial" w:cs="Arial"/>
                <w:sz w:val="16"/>
                <w:szCs w:val="16"/>
              </w:rPr>
            </w:pPr>
          </w:p>
        </w:tc>
        <w:tc>
          <w:tcPr>
            <w:tcW w:w="726" w:type="pct"/>
            <w:tcBorders>
              <w:top w:val="nil"/>
              <w:left w:val="single" w:sz="8" w:space="0" w:color="auto"/>
              <w:bottom w:val="single" w:sz="4" w:space="0" w:color="000000"/>
              <w:right w:val="single" w:sz="4" w:space="0" w:color="000000"/>
            </w:tcBorders>
            <w:shd w:val="clear" w:color="000000" w:fill="FFFFFF"/>
            <w:vAlign w:val="center"/>
          </w:tcPr>
          <w:p w:rsidR="00751A9E" w:rsidRDefault="00751A9E" w:rsidP="00541BED">
            <w:pPr>
              <w:jc w:val="center"/>
              <w:rPr>
                <w:rFonts w:ascii="Arial" w:hAnsi="Arial" w:cs="Arial"/>
                <w:b/>
                <w:bCs/>
                <w:sz w:val="16"/>
                <w:szCs w:val="16"/>
              </w:rPr>
            </w:pPr>
            <w:r>
              <w:rPr>
                <w:rFonts w:ascii="Arial" w:hAnsi="Arial" w:cs="Arial"/>
                <w:b/>
                <w:bCs/>
                <w:sz w:val="16"/>
                <w:szCs w:val="16"/>
              </w:rPr>
              <w:t>Imprevisto</w:t>
            </w:r>
          </w:p>
        </w:tc>
        <w:tc>
          <w:tcPr>
            <w:tcW w:w="434" w:type="pct"/>
            <w:tcBorders>
              <w:top w:val="nil"/>
              <w:left w:val="nil"/>
              <w:bottom w:val="single" w:sz="4" w:space="0" w:color="000000"/>
              <w:right w:val="single" w:sz="8" w:space="0" w:color="auto"/>
            </w:tcBorders>
            <w:shd w:val="clear" w:color="000000" w:fill="FFFFFF"/>
            <w:vAlign w:val="center"/>
          </w:tcPr>
          <w:p w:rsidR="00751A9E" w:rsidRPr="000739E7" w:rsidRDefault="00751A9E" w:rsidP="00541BED">
            <w:pPr>
              <w:jc w:val="right"/>
              <w:rPr>
                <w:rFonts w:ascii="Arial" w:hAnsi="Arial" w:cs="Arial"/>
                <w:sz w:val="16"/>
                <w:szCs w:val="16"/>
              </w:rPr>
            </w:pPr>
          </w:p>
        </w:tc>
      </w:tr>
      <w:tr w:rsidR="00751A9E" w:rsidTr="00541BED">
        <w:trPr>
          <w:trHeight w:val="60"/>
        </w:trPr>
        <w:tc>
          <w:tcPr>
            <w:tcW w:w="286" w:type="pct"/>
            <w:tcBorders>
              <w:top w:val="nil"/>
              <w:bottom w:val="nil"/>
              <w:right w:val="nil"/>
            </w:tcBorders>
            <w:shd w:val="clear" w:color="000000" w:fill="FFFFFF"/>
            <w:noWrap/>
            <w:vAlign w:val="center"/>
          </w:tcPr>
          <w:p w:rsidR="00751A9E" w:rsidRPr="000739E7" w:rsidRDefault="00751A9E" w:rsidP="00541BED">
            <w:pPr>
              <w:jc w:val="center"/>
              <w:rPr>
                <w:rFonts w:ascii="Arial" w:hAnsi="Arial" w:cs="Arial"/>
                <w:b/>
                <w:bCs/>
                <w:sz w:val="16"/>
                <w:szCs w:val="16"/>
              </w:rPr>
            </w:pPr>
          </w:p>
        </w:tc>
        <w:tc>
          <w:tcPr>
            <w:tcW w:w="59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1505"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43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8"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7" w:type="pct"/>
            <w:tcBorders>
              <w:top w:val="nil"/>
              <w:left w:val="nil"/>
              <w:bottom w:val="nil"/>
              <w:right w:val="nil"/>
            </w:tcBorders>
            <w:shd w:val="clear" w:color="000000" w:fill="FFFFFF"/>
            <w:noWrap/>
            <w:vAlign w:val="bottom"/>
          </w:tcPr>
          <w:p w:rsidR="00751A9E" w:rsidRPr="000739E7" w:rsidRDefault="00751A9E" w:rsidP="00541BED">
            <w:pPr>
              <w:rPr>
                <w:rFonts w:ascii="Arial" w:hAnsi="Arial" w:cs="Arial"/>
                <w:sz w:val="16"/>
                <w:szCs w:val="16"/>
              </w:rPr>
            </w:pPr>
          </w:p>
        </w:tc>
        <w:tc>
          <w:tcPr>
            <w:tcW w:w="726" w:type="pct"/>
            <w:tcBorders>
              <w:top w:val="nil"/>
              <w:left w:val="single" w:sz="8" w:space="0" w:color="auto"/>
              <w:bottom w:val="single" w:sz="4" w:space="0" w:color="000000"/>
              <w:right w:val="single" w:sz="4" w:space="0" w:color="000000"/>
            </w:tcBorders>
            <w:shd w:val="clear" w:color="000000" w:fill="FFFFFF"/>
            <w:vAlign w:val="center"/>
          </w:tcPr>
          <w:p w:rsidR="00751A9E" w:rsidRDefault="00751A9E" w:rsidP="00541BED">
            <w:pPr>
              <w:jc w:val="center"/>
              <w:rPr>
                <w:rFonts w:ascii="Arial" w:hAnsi="Arial" w:cs="Arial"/>
                <w:b/>
                <w:bCs/>
                <w:sz w:val="16"/>
                <w:szCs w:val="16"/>
              </w:rPr>
            </w:pPr>
            <w:r>
              <w:rPr>
                <w:rFonts w:ascii="Arial" w:hAnsi="Arial" w:cs="Arial"/>
                <w:b/>
                <w:bCs/>
                <w:sz w:val="16"/>
                <w:szCs w:val="16"/>
              </w:rPr>
              <w:t>Utilidad</w:t>
            </w:r>
          </w:p>
        </w:tc>
        <w:tc>
          <w:tcPr>
            <w:tcW w:w="434" w:type="pct"/>
            <w:tcBorders>
              <w:top w:val="nil"/>
              <w:left w:val="nil"/>
              <w:bottom w:val="single" w:sz="4" w:space="0" w:color="000000"/>
              <w:right w:val="single" w:sz="8" w:space="0" w:color="auto"/>
            </w:tcBorders>
            <w:shd w:val="clear" w:color="000000" w:fill="FFFFFF"/>
            <w:vAlign w:val="center"/>
          </w:tcPr>
          <w:p w:rsidR="00751A9E" w:rsidRPr="000739E7" w:rsidRDefault="00751A9E" w:rsidP="00541BED">
            <w:pPr>
              <w:jc w:val="right"/>
              <w:rPr>
                <w:rFonts w:ascii="Arial" w:hAnsi="Arial" w:cs="Arial"/>
                <w:sz w:val="16"/>
                <w:szCs w:val="16"/>
              </w:rPr>
            </w:pPr>
          </w:p>
        </w:tc>
      </w:tr>
      <w:tr w:rsidR="00751A9E" w:rsidTr="00541BED">
        <w:trPr>
          <w:trHeight w:val="153"/>
        </w:trPr>
        <w:tc>
          <w:tcPr>
            <w:tcW w:w="286" w:type="pct"/>
            <w:tcBorders>
              <w:top w:val="nil"/>
              <w:bottom w:val="nil"/>
              <w:right w:val="nil"/>
            </w:tcBorders>
            <w:shd w:val="clear" w:color="000000" w:fill="FFFFFF"/>
            <w:noWrap/>
            <w:vAlign w:val="center"/>
          </w:tcPr>
          <w:p w:rsidR="00751A9E" w:rsidRPr="000739E7" w:rsidRDefault="00751A9E" w:rsidP="00541BED">
            <w:pPr>
              <w:jc w:val="center"/>
              <w:rPr>
                <w:rFonts w:ascii="Arial" w:hAnsi="Arial" w:cs="Arial"/>
                <w:b/>
                <w:bCs/>
                <w:sz w:val="16"/>
                <w:szCs w:val="16"/>
              </w:rPr>
            </w:pPr>
          </w:p>
        </w:tc>
        <w:tc>
          <w:tcPr>
            <w:tcW w:w="59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1505"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437"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8" w:type="pct"/>
            <w:tcBorders>
              <w:top w:val="nil"/>
              <w:left w:val="nil"/>
              <w:bottom w:val="nil"/>
              <w:right w:val="nil"/>
            </w:tcBorders>
            <w:shd w:val="clear" w:color="000000" w:fill="FFFFFF"/>
            <w:vAlign w:val="center"/>
          </w:tcPr>
          <w:p w:rsidR="00751A9E" w:rsidRPr="000739E7" w:rsidRDefault="00751A9E" w:rsidP="00541BED">
            <w:pPr>
              <w:jc w:val="both"/>
              <w:rPr>
                <w:rFonts w:ascii="Arial" w:hAnsi="Arial" w:cs="Arial"/>
                <w:sz w:val="16"/>
                <w:szCs w:val="16"/>
              </w:rPr>
            </w:pPr>
          </w:p>
        </w:tc>
        <w:tc>
          <w:tcPr>
            <w:tcW w:w="507" w:type="pct"/>
            <w:tcBorders>
              <w:top w:val="nil"/>
              <w:left w:val="nil"/>
              <w:bottom w:val="nil"/>
              <w:right w:val="nil"/>
            </w:tcBorders>
            <w:shd w:val="clear" w:color="000000" w:fill="FFFFFF"/>
            <w:noWrap/>
            <w:vAlign w:val="bottom"/>
          </w:tcPr>
          <w:p w:rsidR="00751A9E" w:rsidRPr="000739E7" w:rsidRDefault="00751A9E" w:rsidP="00541BED">
            <w:pPr>
              <w:rPr>
                <w:rFonts w:ascii="Arial" w:hAnsi="Arial" w:cs="Arial"/>
                <w:sz w:val="16"/>
                <w:szCs w:val="16"/>
              </w:rPr>
            </w:pPr>
          </w:p>
        </w:tc>
        <w:tc>
          <w:tcPr>
            <w:tcW w:w="726" w:type="pct"/>
            <w:tcBorders>
              <w:top w:val="nil"/>
              <w:left w:val="single" w:sz="8" w:space="0" w:color="auto"/>
              <w:bottom w:val="single" w:sz="4" w:space="0" w:color="000000"/>
              <w:right w:val="single" w:sz="4" w:space="0" w:color="000000"/>
            </w:tcBorders>
            <w:shd w:val="clear" w:color="000000" w:fill="FFFFFF"/>
            <w:vAlign w:val="center"/>
          </w:tcPr>
          <w:p w:rsidR="00751A9E" w:rsidRDefault="00751A9E" w:rsidP="00541BED">
            <w:pPr>
              <w:jc w:val="center"/>
              <w:rPr>
                <w:rFonts w:ascii="Arial" w:hAnsi="Arial" w:cs="Arial"/>
                <w:b/>
                <w:bCs/>
                <w:sz w:val="16"/>
                <w:szCs w:val="16"/>
              </w:rPr>
            </w:pPr>
            <w:r>
              <w:rPr>
                <w:rFonts w:ascii="Arial" w:hAnsi="Arial" w:cs="Arial"/>
                <w:b/>
                <w:bCs/>
                <w:sz w:val="16"/>
                <w:szCs w:val="16"/>
              </w:rPr>
              <w:t>IVA/Utilidad</w:t>
            </w:r>
          </w:p>
        </w:tc>
        <w:tc>
          <w:tcPr>
            <w:tcW w:w="434" w:type="pct"/>
            <w:tcBorders>
              <w:top w:val="nil"/>
              <w:left w:val="nil"/>
              <w:bottom w:val="single" w:sz="4" w:space="0" w:color="000000"/>
              <w:right w:val="single" w:sz="8" w:space="0" w:color="auto"/>
            </w:tcBorders>
            <w:shd w:val="clear" w:color="000000" w:fill="FFFFFF"/>
            <w:vAlign w:val="center"/>
          </w:tcPr>
          <w:p w:rsidR="00751A9E" w:rsidRPr="000739E7" w:rsidRDefault="00751A9E" w:rsidP="00541BED">
            <w:pPr>
              <w:jc w:val="right"/>
              <w:rPr>
                <w:rFonts w:ascii="Arial" w:hAnsi="Arial" w:cs="Arial"/>
                <w:sz w:val="16"/>
                <w:szCs w:val="16"/>
              </w:rPr>
            </w:pPr>
          </w:p>
        </w:tc>
      </w:tr>
      <w:tr w:rsidR="00751A9E" w:rsidTr="00541BED">
        <w:trPr>
          <w:trHeight w:val="170"/>
        </w:trPr>
        <w:tc>
          <w:tcPr>
            <w:tcW w:w="286" w:type="pct"/>
            <w:tcBorders>
              <w:top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597"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1505"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437"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508"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507" w:type="pct"/>
            <w:tcBorders>
              <w:top w:val="nil"/>
              <w:left w:val="nil"/>
              <w:bottom w:val="nil"/>
              <w:right w:val="nil"/>
            </w:tcBorders>
            <w:shd w:val="clear" w:color="000000" w:fill="FFFFFF"/>
            <w:noWrap/>
            <w:vAlign w:val="bottom"/>
            <w:hideMark/>
          </w:tcPr>
          <w:p w:rsidR="00751A9E" w:rsidRPr="000739E7" w:rsidRDefault="00751A9E" w:rsidP="00541BED">
            <w:pPr>
              <w:rPr>
                <w:rFonts w:ascii="Arial" w:hAnsi="Arial" w:cs="Arial"/>
                <w:sz w:val="16"/>
                <w:szCs w:val="16"/>
              </w:rPr>
            </w:pPr>
            <w:r w:rsidRPr="000739E7">
              <w:rPr>
                <w:rFonts w:ascii="Arial" w:hAnsi="Arial" w:cs="Arial"/>
                <w:sz w:val="16"/>
                <w:szCs w:val="16"/>
              </w:rPr>
              <w:t> </w:t>
            </w:r>
          </w:p>
        </w:tc>
        <w:tc>
          <w:tcPr>
            <w:tcW w:w="726" w:type="pct"/>
            <w:tcBorders>
              <w:top w:val="nil"/>
              <w:left w:val="single" w:sz="8" w:space="0" w:color="auto"/>
              <w:bottom w:val="single" w:sz="8" w:space="0" w:color="auto"/>
              <w:right w:val="single" w:sz="4" w:space="0" w:color="000000"/>
            </w:tcBorders>
            <w:shd w:val="clear" w:color="000000" w:fill="FFFFFF"/>
            <w:noWrap/>
            <w:vAlign w:val="bottom"/>
            <w:hideMark/>
          </w:tcPr>
          <w:p w:rsidR="00751A9E" w:rsidRPr="000739E7" w:rsidRDefault="00751A9E" w:rsidP="00541BED">
            <w:pPr>
              <w:jc w:val="center"/>
              <w:rPr>
                <w:rFonts w:ascii="Arial" w:hAnsi="Arial" w:cs="Arial"/>
                <w:b/>
                <w:bCs/>
                <w:sz w:val="16"/>
                <w:szCs w:val="16"/>
              </w:rPr>
            </w:pPr>
            <w:r w:rsidRPr="000739E7">
              <w:rPr>
                <w:rFonts w:ascii="Arial" w:hAnsi="Arial" w:cs="Arial"/>
                <w:b/>
                <w:bCs/>
                <w:sz w:val="16"/>
                <w:szCs w:val="16"/>
              </w:rPr>
              <w:t>TOTAL</w:t>
            </w:r>
          </w:p>
        </w:tc>
        <w:tc>
          <w:tcPr>
            <w:tcW w:w="434" w:type="pct"/>
            <w:tcBorders>
              <w:top w:val="nil"/>
              <w:left w:val="nil"/>
              <w:bottom w:val="single" w:sz="8" w:space="0" w:color="auto"/>
              <w:right w:val="single" w:sz="8" w:space="0" w:color="auto"/>
            </w:tcBorders>
            <w:shd w:val="clear" w:color="000000" w:fill="FFFFFF"/>
            <w:noWrap/>
            <w:vAlign w:val="bottom"/>
            <w:hideMark/>
          </w:tcPr>
          <w:p w:rsidR="00751A9E" w:rsidRPr="000739E7" w:rsidRDefault="00751A9E" w:rsidP="00541BED">
            <w:pPr>
              <w:jc w:val="right"/>
              <w:rPr>
                <w:rFonts w:ascii="Arial" w:hAnsi="Arial" w:cs="Arial"/>
                <w:b/>
                <w:bCs/>
                <w:sz w:val="16"/>
                <w:szCs w:val="16"/>
              </w:rPr>
            </w:pPr>
            <w:r w:rsidRPr="000739E7">
              <w:rPr>
                <w:rFonts w:ascii="Arial" w:hAnsi="Arial" w:cs="Arial"/>
                <w:b/>
                <w:bCs/>
                <w:sz w:val="16"/>
                <w:szCs w:val="16"/>
              </w:rPr>
              <w:t>$ 0</w:t>
            </w:r>
          </w:p>
        </w:tc>
      </w:tr>
    </w:tbl>
    <w:p w:rsidR="00751A9E" w:rsidRDefault="00751A9E" w:rsidP="00751A9E">
      <w:pPr>
        <w:suppressAutoHyphens/>
        <w:jc w:val="both"/>
      </w:pPr>
    </w:p>
    <w:p w:rsidR="00751A9E" w:rsidRDefault="00751A9E" w:rsidP="00751A9E">
      <w:pPr>
        <w:suppressAutoHyphens/>
        <w:ind w:left="720"/>
        <w:jc w:val="both"/>
      </w:pPr>
    </w:p>
    <w:p w:rsidR="00751A9E" w:rsidRPr="00B26921" w:rsidRDefault="00751A9E" w:rsidP="00751A9E">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751A9E" w:rsidRPr="00B26921" w:rsidRDefault="00751A9E" w:rsidP="00751A9E">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751A9E" w:rsidRPr="00B26921" w:rsidRDefault="00751A9E" w:rsidP="00751A9E">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751A9E" w:rsidRPr="00B26921" w:rsidRDefault="00751A9E" w:rsidP="00751A9E">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751A9E" w:rsidRPr="00D32357" w:rsidRDefault="00751A9E" w:rsidP="00751A9E">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751A9E" w:rsidRPr="00D32357" w:rsidRDefault="00751A9E" w:rsidP="00751A9E">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751A9E" w:rsidRPr="00D32357" w:rsidRDefault="00751A9E" w:rsidP="00751A9E">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751A9E" w:rsidRPr="009162DF" w:rsidRDefault="00751A9E" w:rsidP="00751A9E">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9E0E60" w:rsidRDefault="009E0E60">
      <w:bookmarkStart w:id="0" w:name="_GoBack"/>
      <w:bookmarkEnd w:id="0"/>
    </w:p>
    <w:sectPr w:rsidR="009E0E60" w:rsidSect="00804BB1">
      <w:headerReference w:type="even" r:id="rId8"/>
      <w:headerReference w:type="default" r:id="rId9"/>
      <w:footerReference w:type="even" r:id="rId10"/>
      <w:footerReference w:type="default" r:id="rId11"/>
      <w:headerReference w:type="first" r:id="rId12"/>
      <w:footerReference w:type="first" r:id="rId13"/>
      <w:pgSz w:w="12240" w:h="15840"/>
      <w:pgMar w:top="1119" w:right="1701" w:bottom="1701"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D1" w:rsidRDefault="00B22CD1" w:rsidP="00751A9E">
      <w:r>
        <w:separator/>
      </w:r>
    </w:p>
  </w:endnote>
  <w:endnote w:type="continuationSeparator" w:id="0">
    <w:p w:rsidR="00B22CD1" w:rsidRDefault="00B22CD1" w:rsidP="0075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BD" w:rsidRDefault="00B22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A2" w:rsidRDefault="00B22CD1">
    <w:pPr>
      <w:pStyle w:val="Piedepgina"/>
    </w:pPr>
    <w:r>
      <w:rPr>
        <w:noProof/>
        <w:lang w:val="es-CO" w:eastAsia="es-CO"/>
      </w:rPr>
      <mc:AlternateContent>
        <mc:Choice Requires="wps">
          <w:drawing>
            <wp:anchor distT="0" distB="0" distL="114300" distR="114300" simplePos="0" relativeHeight="251663360" behindDoc="0" locked="0" layoutInCell="1" allowOverlap="1" wp14:anchorId="28BC813C" wp14:editId="62B6B515">
              <wp:simplePos x="0" y="0"/>
              <wp:positionH relativeFrom="column">
                <wp:posOffset>-1276350</wp:posOffset>
              </wp:positionH>
              <wp:positionV relativeFrom="paragraph">
                <wp:posOffset>-379730</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703B" id="Forma libre 1" o:spid="_x0000_s1026" style="position:absolute;margin-left:-100.5pt;margin-top:-29.9pt;width:675.5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" path="m,758890r3377682,12441l3744686,,7781731,6221e" filled="f" strokecolor="#7f7f7f [1612]" strokeweight=".25pt">
              <v:stroke joinstyle="miter"/>
              <v:path arrowok="t" o:connecttype="custom" o:connectlocs="0,758890;3723839,771331;4128455,0;8579230,6221" o:connectangles="0,0,0,0"/>
            </v:shape>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164DE21D" wp14:editId="44E83333">
              <wp:simplePos x="0" y="0"/>
              <wp:positionH relativeFrom="column">
                <wp:posOffset>-861060</wp:posOffset>
              </wp:positionH>
              <wp:positionV relativeFrom="paragraph">
                <wp:posOffset>-248285</wp:posOffset>
              </wp:positionV>
              <wp:extent cx="3171825" cy="568960"/>
              <wp:effectExtent l="0" t="0" r="0" b="2540"/>
              <wp:wrapNone/>
              <wp:docPr id="3" name="Cuadro de texto 3"/>
              <wp:cNvGraphicFramePr/>
              <a:graphic xmlns:a="http://schemas.openxmlformats.org/drawingml/2006/main">
                <a:graphicData uri="http://schemas.microsoft.com/office/word/2010/wordprocessingShape">
                  <wps:wsp>
                    <wps:cNvSpPr txBox="1"/>
                    <wps:spPr>
                      <a:xfrm>
                        <a:off x="0" y="0"/>
                        <a:ext cx="3171825" cy="5689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Sede </w:t>
                          </w:r>
                          <w:r w:rsidRPr="005860AD">
                            <w:rPr>
                              <w:rFonts w:ascii="Arial" w:eastAsia="Times New Roman" w:hAnsi="Arial" w:cs="Arial"/>
                              <w:sz w:val="16"/>
                              <w:szCs w:val="16"/>
                            </w:rPr>
                            <w:t>Campus Nueva Granada: kilómetro 2, vía Cajicá-Zipaquirá</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3829A2" w:rsidRPr="005860AD" w:rsidRDefault="00B22CD1" w:rsidP="00914845">
                          <w:pPr>
                            <w:shd w:val="clear" w:color="auto" w:fill="FFFFFF"/>
                            <w:rPr>
                              <w:rFonts w:ascii="Arial" w:eastAsia="Times New Roman" w:hAnsi="Arial" w:cs="Arial"/>
                              <w:sz w:val="16"/>
                              <w:szCs w:val="16"/>
                            </w:rPr>
                          </w:pPr>
                          <w:hyperlink r:id="rId1" w:tgtFrame="_blank" w:history="1">
                            <w:r w:rsidRPr="005860AD">
                              <w:rPr>
                                <w:rFonts w:ascii="Arial" w:eastAsia="Times New Roman" w:hAnsi="Arial" w:cs="Arial"/>
                                <w:sz w:val="16"/>
                                <w:szCs w:val="16"/>
                              </w:rPr>
                              <w:t>www.umng.edu.co</w:t>
                            </w:r>
                          </w:hyperlink>
                          <w:r w:rsidRPr="005860AD">
                            <w:rPr>
                              <w:rFonts w:ascii="Arial" w:eastAsia="Times New Roman" w:hAnsi="Arial" w:cs="Arial"/>
                              <w:sz w:val="16"/>
                              <w:szCs w:val="16"/>
                            </w:rPr>
                            <w:t xml:space="preserve"> - Bogotá D. C. – Colombia.</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751A9E" w:rsidRPr="00751A9E">
                            <w:rPr>
                              <w:rFonts w:ascii="Arial" w:eastAsia="Times New Roman" w:hAnsi="Arial" w:cs="Arial"/>
                              <w:b/>
                              <w:bCs/>
                              <w:noProof/>
                              <w:sz w:val="16"/>
                              <w:szCs w:val="16"/>
                              <w:lang w:val="es-ES"/>
                            </w:rPr>
                            <w:t>6</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751A9E" w:rsidRPr="00751A9E">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rsidR="003829A2" w:rsidRPr="001B3343" w:rsidRDefault="00B22CD1"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DE21D" id="_x0000_t202" coordsize="21600,21600" o:spt="202" path="m,l,21600r21600,l21600,xe">
              <v:stroke joinstyle="miter"/>
              <v:path gradientshapeok="t" o:connecttype="rect"/>
            </v:shapetype>
            <v:shape id="Cuadro de texto 3" o:spid="_x0000_s1026" type="#_x0000_t202" style="position:absolute;margin-left:-67.8pt;margin-top:-19.55pt;width:249.7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" filled="f" stroked="f">
              <v:textbox>
                <w:txbxContent>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Sede </w:t>
                    </w:r>
                    <w:r w:rsidRPr="005860AD">
                      <w:rPr>
                        <w:rFonts w:ascii="Arial" w:eastAsia="Times New Roman" w:hAnsi="Arial" w:cs="Arial"/>
                        <w:sz w:val="16"/>
                        <w:szCs w:val="16"/>
                      </w:rPr>
                      <w:t>Campus Nueva Granada: kilómetro 2, vía Cajicá-Zipaquirá</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3829A2" w:rsidRPr="005860AD" w:rsidRDefault="00B22CD1" w:rsidP="00914845">
                    <w:pPr>
                      <w:shd w:val="clear" w:color="auto" w:fill="FFFFFF"/>
                      <w:rPr>
                        <w:rFonts w:ascii="Arial" w:eastAsia="Times New Roman" w:hAnsi="Arial" w:cs="Arial"/>
                        <w:sz w:val="16"/>
                        <w:szCs w:val="16"/>
                      </w:rPr>
                    </w:pPr>
                    <w:hyperlink r:id="rId2" w:tgtFrame="_blank" w:history="1">
                      <w:r w:rsidRPr="005860AD">
                        <w:rPr>
                          <w:rFonts w:ascii="Arial" w:eastAsia="Times New Roman" w:hAnsi="Arial" w:cs="Arial"/>
                          <w:sz w:val="16"/>
                          <w:szCs w:val="16"/>
                        </w:rPr>
                        <w:t>www.umng.edu.co</w:t>
                      </w:r>
                    </w:hyperlink>
                    <w:r w:rsidRPr="005860AD">
                      <w:rPr>
                        <w:rFonts w:ascii="Arial" w:eastAsia="Times New Roman" w:hAnsi="Arial" w:cs="Arial"/>
                        <w:sz w:val="16"/>
                        <w:szCs w:val="16"/>
                      </w:rPr>
                      <w:t xml:space="preserve"> - Bogotá D. C. – Colombia.</w:t>
                    </w:r>
                  </w:p>
                  <w:p w:rsidR="003829A2" w:rsidRPr="005860AD" w:rsidRDefault="00B22CD1"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751A9E" w:rsidRPr="00751A9E">
                      <w:rPr>
                        <w:rFonts w:ascii="Arial" w:eastAsia="Times New Roman" w:hAnsi="Arial" w:cs="Arial"/>
                        <w:b/>
                        <w:bCs/>
                        <w:noProof/>
                        <w:sz w:val="16"/>
                        <w:szCs w:val="16"/>
                        <w:lang w:val="es-ES"/>
                      </w:rPr>
                      <w:t>6</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751A9E" w:rsidRPr="00751A9E">
                      <w:rPr>
                        <w:rFonts w:ascii="Arial" w:eastAsia="Times New Roman" w:hAnsi="Arial" w:cs="Arial"/>
                        <w:b/>
                        <w:bCs/>
                        <w:noProof/>
                        <w:sz w:val="16"/>
                        <w:szCs w:val="16"/>
                        <w:lang w:val="es-ES"/>
                      </w:rPr>
                      <w:t>8</w:t>
                    </w:r>
                    <w:r w:rsidRPr="005860AD">
                      <w:rPr>
                        <w:rFonts w:ascii="Arial" w:eastAsia="Times New Roman" w:hAnsi="Arial" w:cs="Arial"/>
                        <w:b/>
                        <w:bCs/>
                        <w:sz w:val="16"/>
                        <w:szCs w:val="16"/>
                      </w:rPr>
                      <w:fldChar w:fldCharType="end"/>
                    </w:r>
                  </w:p>
                  <w:p w:rsidR="003829A2" w:rsidRPr="001B3343" w:rsidRDefault="00B22CD1" w:rsidP="009F6FE7">
                    <w:pPr>
                      <w:rPr>
                        <w:sz w:val="12"/>
                      </w:rPr>
                    </w:pPr>
                  </w:p>
                </w:txbxContent>
              </v:textbox>
            </v:shape>
          </w:pict>
        </mc:Fallback>
      </mc:AlternateContent>
    </w:r>
    <w:r>
      <w:rPr>
        <w:noProof/>
        <w:lang w:val="es-CO" w:eastAsia="es-CO"/>
      </w:rPr>
      <w:drawing>
        <wp:anchor distT="0" distB="0" distL="114300" distR="114300" simplePos="0" relativeHeight="251662336" behindDoc="1" locked="0" layoutInCell="1" allowOverlap="1" wp14:anchorId="1B00FC01" wp14:editId="0FD068FD">
          <wp:simplePos x="0" y="0"/>
          <wp:positionH relativeFrom="column">
            <wp:posOffset>2859781</wp:posOffset>
          </wp:positionH>
          <wp:positionV relativeFrom="paragraph">
            <wp:posOffset>-231140</wp:posOffset>
          </wp:positionV>
          <wp:extent cx="3544939" cy="785447"/>
          <wp:effectExtent l="0" t="0" r="0" b="254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544939" cy="78544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49587558" wp14:editId="619A9D17">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1E8244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BD" w:rsidRDefault="00B22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D1" w:rsidRDefault="00B22CD1" w:rsidP="00751A9E">
      <w:r>
        <w:separator/>
      </w:r>
    </w:p>
  </w:footnote>
  <w:footnote w:type="continuationSeparator" w:id="0">
    <w:p w:rsidR="00B22CD1" w:rsidRDefault="00B22CD1" w:rsidP="00751A9E">
      <w:r>
        <w:continuationSeparator/>
      </w:r>
    </w:p>
  </w:footnote>
  <w:footnote w:id="1">
    <w:p w:rsidR="00751A9E" w:rsidRPr="006C5806" w:rsidRDefault="00751A9E" w:rsidP="00751A9E">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751A9E" w:rsidRPr="006C5806" w:rsidRDefault="00751A9E" w:rsidP="00751A9E">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751A9E" w:rsidRPr="006C5806" w:rsidRDefault="00751A9E" w:rsidP="00751A9E">
      <w:pPr>
        <w:pStyle w:val="Textonotapie"/>
        <w:jc w:val="both"/>
        <w:rPr>
          <w:rFonts w:ascii="Arial" w:hAnsi="Arial" w:cs="Arial"/>
          <w:i/>
          <w:sz w:val="9"/>
          <w:szCs w:val="9"/>
        </w:rPr>
      </w:pP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751A9E" w:rsidRPr="006C5806" w:rsidRDefault="00751A9E" w:rsidP="00751A9E">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A2" w:rsidRDefault="00B22CD1">
    <w:pPr>
      <w:pStyle w:val="Encabezado"/>
    </w:pPr>
    <w:sdt>
      <w:sdtPr>
        <w:id w:val="1614944533"/>
        <w:placeholder/>
        <w:temporary/>
        <w:showingPlcHdr/>
      </w:sdtPr>
      <w:sdtEndPr/>
      <w:sdtContent>
        <w:r>
          <w:rPr>
            <w:lang w:val="es-ES"/>
          </w:rPr>
          <w:t>[Escriba texto]</w:t>
        </w:r>
      </w:sdtContent>
    </w:sdt>
    <w:r>
      <w:ptab w:relativeTo="margin" w:alignment="center" w:leader="none"/>
    </w:r>
    <w:sdt>
      <w:sdtPr>
        <w:id w:val="-1989549314"/>
        <w:placeholder/>
        <w:temporary/>
        <w:showingPlcHdr/>
      </w:sdtPr>
      <w:sdtEndPr/>
      <w:sdtContent>
        <w:r>
          <w:rPr>
            <w:lang w:val="es-ES"/>
          </w:rPr>
          <w:t>[Escriba texto]</w:t>
        </w:r>
      </w:sdtContent>
    </w:sdt>
    <w:r>
      <w:ptab w:relativeTo="margin" w:alignment="right" w:leader="none"/>
    </w:r>
    <w:sdt>
      <w:sdtPr>
        <w:id w:val="-2086595911"/>
        <w:placeholder/>
        <w:temporary/>
        <w:showingPlcHdr/>
      </w:sdtPr>
      <w:sdtEndPr/>
      <w:sdtContent>
        <w:r>
          <w:rPr>
            <w:lang w:val="es-ES"/>
          </w:rPr>
          <w:t>[Escriba texto]</w:t>
        </w:r>
      </w:sdtContent>
    </w:sdt>
  </w:p>
  <w:p w:rsidR="003829A2" w:rsidRDefault="00B22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9A2" w:rsidRDefault="00B22CD1" w:rsidP="00776948">
    <w:pPr>
      <w:pStyle w:val="Encabezado"/>
    </w:pPr>
    <w:r>
      <w:rPr>
        <w:noProof/>
        <w:lang w:val="es-CO" w:eastAsia="es-CO"/>
      </w:rPr>
      <w:drawing>
        <wp:anchor distT="0" distB="0" distL="114300" distR="114300" simplePos="0" relativeHeight="251660288" behindDoc="1" locked="0" layoutInCell="1" allowOverlap="1" wp14:anchorId="30DB46D8" wp14:editId="6739A003">
          <wp:simplePos x="0" y="0"/>
          <wp:positionH relativeFrom="column">
            <wp:posOffset>2263140</wp:posOffset>
          </wp:positionH>
          <wp:positionV relativeFrom="paragraph">
            <wp:posOffset>-344805</wp:posOffset>
          </wp:positionV>
          <wp:extent cx="1115695" cy="866775"/>
          <wp:effectExtent l="0" t="0" r="8255" b="9525"/>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BD" w:rsidRDefault="00B22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9E"/>
    <w:rsid w:val="0027399B"/>
    <w:rsid w:val="00361BB7"/>
    <w:rsid w:val="003715ED"/>
    <w:rsid w:val="003D23D4"/>
    <w:rsid w:val="003E5AA0"/>
    <w:rsid w:val="005C7BFD"/>
    <w:rsid w:val="00751A9E"/>
    <w:rsid w:val="00777F4F"/>
    <w:rsid w:val="009E0E60"/>
    <w:rsid w:val="00A715F8"/>
    <w:rsid w:val="00A8584A"/>
    <w:rsid w:val="00B22CD1"/>
    <w:rsid w:val="00FB3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1CEA-2F43-4BF7-B327-AF97CB9B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A9E"/>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A9E"/>
    <w:pPr>
      <w:tabs>
        <w:tab w:val="center" w:pos="4252"/>
        <w:tab w:val="right" w:pos="8504"/>
      </w:tabs>
    </w:pPr>
  </w:style>
  <w:style w:type="character" w:customStyle="1" w:styleId="EncabezadoCar">
    <w:name w:val="Encabezado Car"/>
    <w:basedOn w:val="Fuentedeprrafopredeter"/>
    <w:link w:val="Encabezado"/>
    <w:uiPriority w:val="99"/>
    <w:rsid w:val="00751A9E"/>
    <w:rPr>
      <w:rFonts w:eastAsiaTheme="minorEastAsia"/>
      <w:sz w:val="24"/>
      <w:szCs w:val="24"/>
      <w:lang w:val="es-ES_tradnl" w:eastAsia="es-ES"/>
    </w:rPr>
  </w:style>
  <w:style w:type="paragraph" w:styleId="Piedepgina">
    <w:name w:val="footer"/>
    <w:basedOn w:val="Normal"/>
    <w:link w:val="PiedepginaCar"/>
    <w:uiPriority w:val="99"/>
    <w:unhideWhenUsed/>
    <w:rsid w:val="00751A9E"/>
    <w:pPr>
      <w:tabs>
        <w:tab w:val="center" w:pos="4252"/>
        <w:tab w:val="right" w:pos="8504"/>
      </w:tabs>
    </w:pPr>
  </w:style>
  <w:style w:type="character" w:customStyle="1" w:styleId="PiedepginaCar">
    <w:name w:val="Pie de página Car"/>
    <w:basedOn w:val="Fuentedeprrafopredeter"/>
    <w:link w:val="Piedepgina"/>
    <w:uiPriority w:val="99"/>
    <w:rsid w:val="00751A9E"/>
    <w:rPr>
      <w:rFonts w:eastAsiaTheme="minorEastAsia"/>
      <w:sz w:val="24"/>
      <w:szCs w:val="24"/>
      <w:lang w:val="es-ES_tradnl" w:eastAsia="es-ES"/>
    </w:rPr>
  </w:style>
  <w:style w:type="paragraph" w:styleId="Textonotapie">
    <w:name w:val="footnote text"/>
    <w:basedOn w:val="Normal"/>
    <w:link w:val="TextonotapieCar"/>
    <w:uiPriority w:val="99"/>
    <w:unhideWhenUsed/>
    <w:rsid w:val="00751A9E"/>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751A9E"/>
    <w:rPr>
      <w:rFonts w:ascii="Calibri" w:eastAsia="Calibri" w:hAnsi="Calibri" w:cs="Times New Roman"/>
      <w:sz w:val="20"/>
      <w:szCs w:val="20"/>
    </w:rPr>
  </w:style>
  <w:style w:type="character" w:styleId="Refdenotaalpie">
    <w:name w:val="footnote reference"/>
    <w:uiPriority w:val="99"/>
    <w:semiHidden/>
    <w:unhideWhenUsed/>
    <w:rsid w:val="00751A9E"/>
    <w:rPr>
      <w:vertAlign w:val="superscript"/>
    </w:rPr>
  </w:style>
  <w:style w:type="paragraph" w:styleId="Prrafodelista">
    <w:name w:val="List Paragraph"/>
    <w:basedOn w:val="Normal"/>
    <w:uiPriority w:val="34"/>
    <w:qFormat/>
    <w:rsid w:val="00751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guimiento.facturacion@unimilitra.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14534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Yamir Runceria Camelo</dc:creator>
  <cp:keywords/>
  <dc:description/>
  <cp:lastModifiedBy>Leidy Yamir Runceria Camelo</cp:lastModifiedBy>
  <cp:revision>1</cp:revision>
  <dcterms:created xsi:type="dcterms:W3CDTF">2018-04-05T17:06:00Z</dcterms:created>
  <dcterms:modified xsi:type="dcterms:W3CDTF">2018-04-05T17:06:00Z</dcterms:modified>
</cp:coreProperties>
</file>