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A06" w:rsidRDefault="00E02A06" w:rsidP="00E02A06">
      <w:pPr>
        <w:tabs>
          <w:tab w:val="left" w:pos="900"/>
        </w:tabs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ANEXO 11 PROPUESTA ECONÓMICA</w:t>
      </w:r>
    </w:p>
    <w:p w:rsidR="00E02A06" w:rsidRDefault="00E02A06" w:rsidP="00E02A06">
      <w:pPr>
        <w:tabs>
          <w:tab w:val="left" w:pos="900"/>
        </w:tabs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GRUPO 03</w:t>
      </w:r>
    </w:p>
    <w:p w:rsidR="00E02A06" w:rsidRDefault="00E02A06" w:rsidP="00E02A06">
      <w:pPr>
        <w:tabs>
          <w:tab w:val="left" w:pos="900"/>
        </w:tabs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EQUIPOS DE CÓMPUTO PORTÁTILES</w:t>
      </w:r>
    </w:p>
    <w:p w:rsidR="00E02A06" w:rsidRDefault="00E02A06" w:rsidP="00E02A06">
      <w:pPr>
        <w:rPr>
          <w:rFonts w:ascii="Arial" w:hAnsi="Arial" w:cs="Arial"/>
          <w:lang w:val="es-ES"/>
        </w:rPr>
      </w:pPr>
    </w:p>
    <w:tbl>
      <w:tblPr>
        <w:tblW w:w="10666" w:type="dxa"/>
        <w:tblInd w:w="-1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"/>
        <w:gridCol w:w="1252"/>
        <w:gridCol w:w="1288"/>
        <w:gridCol w:w="603"/>
        <w:gridCol w:w="1554"/>
        <w:gridCol w:w="825"/>
        <w:gridCol w:w="790"/>
        <w:gridCol w:w="861"/>
        <w:gridCol w:w="810"/>
        <w:gridCol w:w="1000"/>
        <w:gridCol w:w="1160"/>
      </w:tblGrid>
      <w:tr w:rsidR="00E02A06" w:rsidTr="001F6ED2">
        <w:trPr>
          <w:trHeight w:val="76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E02A06" w:rsidRPr="002C375E" w:rsidRDefault="00E02A06" w:rsidP="001F6ED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2C37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E02A06" w:rsidRPr="002C375E" w:rsidRDefault="00E02A06" w:rsidP="001F6ED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C37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DESCRIPCIÓN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E02A06" w:rsidRPr="002C375E" w:rsidRDefault="00E02A06" w:rsidP="001F6ED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C37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Caracteristicas</w:t>
            </w:r>
            <w:proofErr w:type="spellEnd"/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E02A06" w:rsidRPr="002C375E" w:rsidRDefault="00E02A06" w:rsidP="001F6ED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C37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Marca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E02A06" w:rsidRPr="002C375E" w:rsidRDefault="00E02A06" w:rsidP="001F6ED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C37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Tipo (</w:t>
            </w:r>
            <w:proofErr w:type="spellStart"/>
            <w:r w:rsidRPr="002C37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Equipo,Accesorio</w:t>
            </w:r>
            <w:proofErr w:type="spellEnd"/>
            <w:r w:rsidRPr="002C37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o Mano de Obra)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E02A06" w:rsidRPr="002C375E" w:rsidRDefault="00E02A06" w:rsidP="001F6ED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C37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Cantidad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E02A06" w:rsidRPr="002C375E" w:rsidRDefault="00E02A06" w:rsidP="001F6ED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C37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Garantia</w:t>
            </w:r>
            <w:proofErr w:type="spellEnd"/>
            <w:r w:rsidRPr="002C37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C37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Minima</w:t>
            </w:r>
            <w:proofErr w:type="spellEnd"/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E02A06" w:rsidRPr="002C375E" w:rsidRDefault="00E02A06" w:rsidP="001F6ED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C37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Garantia</w:t>
            </w:r>
            <w:proofErr w:type="spellEnd"/>
            <w:r w:rsidRPr="002C37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Adicional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E02A06" w:rsidRPr="002C375E" w:rsidRDefault="00E02A06" w:rsidP="001F6ED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C37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Valor Unitario antes de IVA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E02A06" w:rsidRPr="002C375E" w:rsidRDefault="00E02A06" w:rsidP="001F6ED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C37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Valor Unitario Con IVA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E02A06" w:rsidRPr="002C375E" w:rsidRDefault="00E02A06" w:rsidP="001F6ED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C37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</w:tr>
      <w:tr w:rsidR="00E02A06" w:rsidTr="001F6ED2">
        <w:trPr>
          <w:trHeight w:val="25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A06" w:rsidRDefault="00E02A06" w:rsidP="001F6E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A06" w:rsidRDefault="00E02A06" w:rsidP="001F6E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Carro de recarga y transporte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A06" w:rsidRDefault="00E02A06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A06" w:rsidRDefault="00E02A06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A06" w:rsidRDefault="00E02A06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A06" w:rsidRDefault="00E02A06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A06" w:rsidRDefault="00E02A06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A06" w:rsidRDefault="00E02A06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A06" w:rsidRDefault="00E02A06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A06" w:rsidRDefault="00E02A06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A06" w:rsidRDefault="00E02A06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02A06" w:rsidTr="001F6ED2">
        <w:trPr>
          <w:trHeight w:val="25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A06" w:rsidRDefault="00E02A06" w:rsidP="001F6E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0" w:name="RANGE!A59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bookmarkEnd w:id="0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A06" w:rsidRDefault="00E02A06" w:rsidP="001F6E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Equipos de cómputo portátiles: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A06" w:rsidRDefault="00E02A06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A06" w:rsidRDefault="00E02A06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A06" w:rsidRDefault="00E02A06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A06" w:rsidRDefault="00E02A06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A06" w:rsidRDefault="00E02A06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A06" w:rsidRDefault="00E02A06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A06" w:rsidRDefault="00E02A06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A06" w:rsidRDefault="00E02A06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A06" w:rsidRDefault="00E02A06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02A06" w:rsidTr="001F6ED2">
        <w:trPr>
          <w:trHeight w:val="255"/>
        </w:trPr>
        <w:tc>
          <w:tcPr>
            <w:tcW w:w="9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A06" w:rsidRDefault="00E02A06" w:rsidP="001F6ED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Subtotal sin IVA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A06" w:rsidRDefault="00E02A06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02A06" w:rsidTr="001F6ED2">
        <w:trPr>
          <w:trHeight w:val="255"/>
        </w:trPr>
        <w:tc>
          <w:tcPr>
            <w:tcW w:w="9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A06" w:rsidRDefault="00E02A06" w:rsidP="001F6ED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Subtotal con IVA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A06" w:rsidRDefault="00E02A06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02A06" w:rsidTr="001F6ED2">
        <w:trPr>
          <w:trHeight w:val="255"/>
        </w:trPr>
        <w:tc>
          <w:tcPr>
            <w:tcW w:w="9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A06" w:rsidRDefault="00E02A06" w:rsidP="001F6ED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Valor Total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A06" w:rsidRDefault="00E02A06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02A06" w:rsidTr="001F6ED2">
        <w:trPr>
          <w:trHeight w:val="255"/>
        </w:trPr>
        <w:tc>
          <w:tcPr>
            <w:tcW w:w="1066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A06" w:rsidRDefault="00E02A06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02A06" w:rsidRDefault="00E02A06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Nota: El formato entregado es referencial, el proponente lo puede modificar agregando filas si lo requiere. Así mismo se deberá detallar las características técnicas y el valor de cada elemento que compone el respectivo ítem.</w:t>
            </w:r>
          </w:p>
        </w:tc>
      </w:tr>
    </w:tbl>
    <w:p w:rsidR="00E02A06" w:rsidRDefault="00E02A06" w:rsidP="00E02A06">
      <w:pPr>
        <w:rPr>
          <w:rFonts w:ascii="Arial" w:hAnsi="Arial" w:cs="Arial"/>
          <w:lang w:val="es-ES"/>
        </w:rPr>
      </w:pPr>
    </w:p>
    <w:p w:rsidR="00E02A06" w:rsidRDefault="00E02A06" w:rsidP="00E02A06">
      <w:pPr>
        <w:rPr>
          <w:rFonts w:ascii="Arial" w:hAnsi="Arial" w:cs="Arial"/>
          <w:lang w:val="es-ES"/>
        </w:rPr>
      </w:pPr>
    </w:p>
    <w:p w:rsidR="00E02A06" w:rsidRDefault="00E02A06" w:rsidP="00E02A06">
      <w:pPr>
        <w:rPr>
          <w:rFonts w:ascii="Arial" w:hAnsi="Arial" w:cs="Arial"/>
          <w:lang w:val="es-ES"/>
        </w:rPr>
      </w:pPr>
    </w:p>
    <w:p w:rsidR="00E02A06" w:rsidRDefault="00E02A06" w:rsidP="00E02A06">
      <w:pPr>
        <w:rPr>
          <w:rFonts w:ascii="Arial" w:hAnsi="Arial" w:cs="Arial"/>
          <w:lang w:val="es-ES"/>
        </w:rPr>
      </w:pPr>
    </w:p>
    <w:p w:rsidR="00E02A06" w:rsidRDefault="00E02A06" w:rsidP="00E02A06">
      <w:pPr>
        <w:rPr>
          <w:rFonts w:ascii="Arial" w:hAnsi="Arial" w:cs="Arial"/>
          <w:lang w:val="es-ES"/>
        </w:rPr>
      </w:pPr>
    </w:p>
    <w:p w:rsidR="00E02A06" w:rsidRDefault="00E02A06" w:rsidP="00E02A06">
      <w:pPr>
        <w:rPr>
          <w:rFonts w:ascii="Arial" w:hAnsi="Arial" w:cs="Arial"/>
          <w:lang w:val="es-ES"/>
        </w:rPr>
      </w:pPr>
    </w:p>
    <w:p w:rsidR="00E02A06" w:rsidRDefault="00E02A06" w:rsidP="00E02A06">
      <w:pPr>
        <w:rPr>
          <w:rFonts w:ascii="Arial" w:hAnsi="Arial" w:cs="Arial"/>
          <w:sz w:val="22"/>
          <w:szCs w:val="22"/>
          <w:lang w:val="es-ES" w:eastAsia="es-ES"/>
        </w:rPr>
      </w:pPr>
      <w:r w:rsidRPr="006E3568">
        <w:rPr>
          <w:rFonts w:ascii="Arial" w:hAnsi="Arial" w:cs="Arial"/>
          <w:sz w:val="22"/>
          <w:szCs w:val="22"/>
          <w:lang w:val="es-ES" w:eastAsia="es-ES"/>
        </w:rPr>
        <w:t>Nombre y Firma del(los) representante(s) legal(es) del Proponente</w:t>
      </w:r>
    </w:p>
    <w:p w:rsidR="00E02A06" w:rsidRDefault="00E02A06" w:rsidP="00E02A06">
      <w:pPr>
        <w:rPr>
          <w:rFonts w:ascii="Arial" w:hAnsi="Arial" w:cs="Arial"/>
          <w:sz w:val="22"/>
          <w:szCs w:val="22"/>
          <w:lang w:val="es-ES" w:eastAsia="es-ES"/>
        </w:rPr>
      </w:pPr>
    </w:p>
    <w:p w:rsidR="00E02A06" w:rsidRDefault="00E02A06" w:rsidP="00E02A06">
      <w:pPr>
        <w:rPr>
          <w:rFonts w:ascii="Arial" w:hAnsi="Arial" w:cs="Arial"/>
          <w:sz w:val="22"/>
          <w:szCs w:val="22"/>
          <w:lang w:val="es-ES" w:eastAsia="es-ES"/>
        </w:rPr>
      </w:pPr>
    </w:p>
    <w:p w:rsidR="00E02A06" w:rsidRDefault="00E02A06" w:rsidP="00E02A06">
      <w:pPr>
        <w:rPr>
          <w:rFonts w:ascii="Arial" w:hAnsi="Arial" w:cs="Arial"/>
          <w:sz w:val="22"/>
          <w:szCs w:val="22"/>
          <w:lang w:val="es-ES" w:eastAsia="es-ES"/>
        </w:rPr>
      </w:pPr>
    </w:p>
    <w:p w:rsidR="00E02A06" w:rsidRDefault="00E02A06" w:rsidP="00E02A06">
      <w:pPr>
        <w:rPr>
          <w:rFonts w:ascii="Arial" w:hAnsi="Arial" w:cs="Arial"/>
          <w:sz w:val="22"/>
          <w:szCs w:val="22"/>
          <w:lang w:val="es-ES" w:eastAsia="es-ES"/>
        </w:rPr>
      </w:pPr>
    </w:p>
    <w:p w:rsidR="00E02A06" w:rsidRDefault="00E02A06" w:rsidP="00E02A06">
      <w:pPr>
        <w:rPr>
          <w:rFonts w:ascii="Arial" w:hAnsi="Arial" w:cs="Arial"/>
          <w:sz w:val="22"/>
          <w:szCs w:val="22"/>
          <w:lang w:val="es-ES" w:eastAsia="es-ES"/>
        </w:rPr>
      </w:pPr>
    </w:p>
    <w:p w:rsidR="00966114" w:rsidRDefault="00966114">
      <w:bookmarkStart w:id="1" w:name="_GoBack"/>
      <w:bookmarkEnd w:id="1"/>
    </w:p>
    <w:sectPr w:rsidR="009661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A06"/>
    <w:rsid w:val="00966114"/>
    <w:rsid w:val="00E0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B184E9-6666-4B70-86A5-521AA894F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Camilo Rodriguez Fonseca</dc:creator>
  <cp:keywords/>
  <dc:description/>
  <cp:lastModifiedBy>Julian Camilo Rodriguez Fonseca</cp:lastModifiedBy>
  <cp:revision>1</cp:revision>
  <dcterms:created xsi:type="dcterms:W3CDTF">2018-08-14T20:08:00Z</dcterms:created>
  <dcterms:modified xsi:type="dcterms:W3CDTF">2018-08-14T20:08:00Z</dcterms:modified>
</cp:coreProperties>
</file>